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right"/>
        <w:rPr>
          <w:rFonts w:ascii="Arial" w:hAnsi="Arial"/>
        </w:rPr>
      </w:pPr>
      <w:bookmarkStart w:id="0" w:name="__DdeLink__6_2990300484"/>
      <w:bookmarkEnd w:id="0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«Утверждаю»</w:t>
        <w:br/>
        <w:t>Глава Администрации</w:t>
        <w:br/>
        <w:t>Вареновского сельского поселения ______________ С.В.Янчевский</w:t>
      </w:r>
    </w:p>
    <w:p>
      <w:pPr>
        <w:pStyle w:val="Style16"/>
        <w:widowControl/>
        <w:ind w:left="0" w:right="0" w:hanging="0"/>
        <w:jc w:val="center"/>
        <w:rPr>
          <w:rStyle w:val="Style14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АКТ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br/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 результатам изучения мнения населения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br/>
        <w:t>Вареновского сельского поселения</w:t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 качестве оказания муниципальных услуг </w:t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за 2018 год.</w:t>
      </w:r>
    </w:p>
    <w:p>
      <w:pPr>
        <w:pStyle w:val="Style16"/>
        <w:widowControl/>
        <w:ind w:left="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 соответствии с постановлением Администрации  Вареновского сельского поселения № 21 от 30.03.2016г.  «О  наделении полномочиями по проведению независимой оценки качества услуг муниципальными бюджетными учреждениями Вареновского сельского поселения и размещению ее результатов», о качестве оказания муниципальных услуг за  2018 год.</w:t>
        <w:br/>
        <w:t>Мониторинг осуществлялся Администрацией Вареновского сельского поселения  Проводимый опрос позволил оценить следующие вопросы:</w:t>
        <w:br/>
        <w:t>– информированность об услуге;</w:t>
        <w:br/>
        <w:t>– комфортность предоставления услуги;</w:t>
        <w:br/>
        <w:t>– предложения по улучшению предоставления услуги.</w:t>
        <w:br/>
        <w:t>Информация об оценке населением Вареновского сельского поселения качества оказания муниципальных услуг представлена в виде свода по анкетам:</w:t>
      </w:r>
    </w:p>
    <w:p>
      <w:pPr>
        <w:pStyle w:val="Style16"/>
        <w:widowControl/>
        <w:ind w:left="0" w:right="0" w:hanging="0"/>
        <w:rPr>
          <w:rStyle w:val="Style14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Изучение мнения населения о качестве оказания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</w:t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муниципальных услуг в сфере культуры </w:t>
      </w:r>
    </w:p>
    <w:p>
      <w:pPr>
        <w:pStyle w:val="Style16"/>
        <w:widowControl/>
        <w:ind w:left="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 опросе приняло участие 57 человек.</w:t>
        <w:br/>
        <w:t>Предоставляемые услуги:</w:t>
        <w:br/>
        <w:t>– организация культурно-досуговых мероприятий на базе культурно-досугового учреждения;</w:t>
        <w:br/>
        <w:t>– услуги дополнительного образования детей;</w:t>
        <w:br/>
        <w:t>– библиотечное обслуживание.</w:t>
        <w:br/>
        <w:t>Общая оценка качества оказания муниципальных услуг по пятибальной системе — 5,0 баллов. Уровень качества предоставления услуг — хороший. Основные недостатки: не выявлено.</w:t>
      </w:r>
    </w:p>
    <w:p>
      <w:pPr>
        <w:pStyle w:val="Style16"/>
        <w:widowControl/>
        <w:spacing w:before="0" w:after="140"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6"/>
        </w:rPr>
        <w:t>Инспектор  Пищулина А.В.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2c6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LibreOffice/6.0.2.1$Windows_X86_64 LibreOffice_project/f7f06a8f319e4b62f9bc5095aa112a65d2f3ac89</Application>
  <Pages>1</Pages>
  <Words>159</Words>
  <Characters>1272</Characters>
  <CharactersWithSpaces>1445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2018-08-08T05:42:00Z</dcterms:created>
  <dc:creator>Admin</dc:creator>
  <dc:description/>
  <dc:language>ru-RU</dc:language>
  <cp:lastModifiedBy/>
  <cp:lastPrinted>2020-01-28T13:44:16Z</cp:lastPrinted>
  <dcterms:modified xsi:type="dcterms:W3CDTF">2020-01-28T13:52:25Z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