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7B" w:rsidRDefault="009C7E7B">
      <w:pPr>
        <w:pStyle w:val="a5"/>
        <w:ind w:left="0" w:firstLine="851"/>
        <w:jc w:val="center"/>
        <w:rPr>
          <w:b/>
        </w:rPr>
      </w:pPr>
      <w:bookmarkStart w:id="0" w:name="_GoBack"/>
      <w:bookmarkEnd w:id="0"/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E047AE">
      <w:pPr>
        <w:pStyle w:val="a5"/>
        <w:ind w:left="0" w:firstLine="851"/>
        <w:jc w:val="center"/>
        <w:rPr>
          <w:b/>
          <w:sz w:val="48"/>
        </w:rPr>
      </w:pPr>
      <w:r>
        <w:rPr>
          <w:b/>
          <w:sz w:val="48"/>
        </w:rPr>
        <w:t xml:space="preserve">Методическая памятка </w:t>
      </w:r>
    </w:p>
    <w:p w:rsidR="009C7E7B" w:rsidRDefault="00E047AE">
      <w:pPr>
        <w:pStyle w:val="a5"/>
        <w:ind w:left="0" w:firstLine="851"/>
        <w:jc w:val="center"/>
        <w:rPr>
          <w:b/>
          <w:sz w:val="48"/>
        </w:rPr>
      </w:pPr>
      <w:r>
        <w:rPr>
          <w:b/>
          <w:sz w:val="48"/>
        </w:rPr>
        <w:t>для иностранных работников,</w:t>
      </w:r>
    </w:p>
    <w:p w:rsidR="009C7E7B" w:rsidRDefault="00E047AE">
      <w:pPr>
        <w:pStyle w:val="a5"/>
        <w:ind w:left="0" w:firstLine="851"/>
        <w:jc w:val="center"/>
        <w:rPr>
          <w:b/>
          <w:sz w:val="48"/>
        </w:rPr>
      </w:pPr>
      <w:r>
        <w:rPr>
          <w:b/>
          <w:sz w:val="48"/>
        </w:rPr>
        <w:t>планирующих осуществлять</w:t>
      </w:r>
    </w:p>
    <w:p w:rsidR="009C7E7B" w:rsidRDefault="00E047AE">
      <w:pPr>
        <w:pStyle w:val="a5"/>
        <w:ind w:left="0" w:firstLine="851"/>
        <w:jc w:val="center"/>
        <w:rPr>
          <w:b/>
          <w:sz w:val="48"/>
        </w:rPr>
      </w:pPr>
      <w:r>
        <w:rPr>
          <w:b/>
          <w:sz w:val="48"/>
        </w:rPr>
        <w:t xml:space="preserve"> трудовую деятельность</w:t>
      </w:r>
    </w:p>
    <w:p w:rsidR="009C7E7B" w:rsidRDefault="00E047AE">
      <w:pPr>
        <w:pStyle w:val="a5"/>
        <w:ind w:left="0" w:firstLine="851"/>
        <w:jc w:val="center"/>
        <w:rPr>
          <w:b/>
          <w:sz w:val="48"/>
        </w:rPr>
      </w:pPr>
      <w:r>
        <w:rPr>
          <w:b/>
          <w:sz w:val="48"/>
        </w:rPr>
        <w:t>на территории Ростовской области</w:t>
      </w: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9C7E7B">
      <w:pPr>
        <w:pStyle w:val="a5"/>
        <w:ind w:left="0" w:firstLine="851"/>
        <w:jc w:val="center"/>
        <w:rPr>
          <w:b/>
        </w:rPr>
      </w:pPr>
    </w:p>
    <w:p w:rsidR="009C7E7B" w:rsidRDefault="00E047AE">
      <w:pPr>
        <w:pStyle w:val="a5"/>
        <w:ind w:left="0" w:firstLine="851"/>
        <w:jc w:val="center"/>
        <w:rPr>
          <w:b/>
        </w:rPr>
      </w:pPr>
      <w:r>
        <w:rPr>
          <w:b/>
        </w:rPr>
        <w:lastRenderedPageBreak/>
        <w:t>1. Если необходима помощь в поиске работы</w:t>
      </w:r>
    </w:p>
    <w:p w:rsidR="009C7E7B" w:rsidRDefault="00E047AE">
      <w:pPr>
        <w:pStyle w:val="a7"/>
        <w:widowControl w:val="0"/>
        <w:ind w:firstLine="851"/>
        <w:jc w:val="both"/>
        <w:rPr>
          <w:rStyle w:val="15"/>
          <w:sz w:val="28"/>
        </w:rPr>
      </w:pPr>
      <w:r>
        <w:rPr>
          <w:sz w:val="28"/>
        </w:rPr>
        <w:t xml:space="preserve">Центры занятости населения Ростовской </w:t>
      </w:r>
      <w:r>
        <w:rPr>
          <w:sz w:val="28"/>
        </w:rPr>
        <w:t>области оказывают содействие в поиске подходящей работы. Для этого необходимо:</w:t>
      </w:r>
    </w:p>
    <w:p w:rsidR="009C7E7B" w:rsidRDefault="00E047AE">
      <w:pPr>
        <w:pStyle w:val="a7"/>
        <w:widowControl w:val="0"/>
        <w:numPr>
          <w:ilvl w:val="0"/>
          <w:numId w:val="1"/>
        </w:numPr>
        <w:ind w:left="0" w:firstLine="851"/>
        <w:jc w:val="both"/>
        <w:rPr>
          <w:sz w:val="28"/>
        </w:rPr>
      </w:pPr>
      <w:r>
        <w:rPr>
          <w:rStyle w:val="15"/>
          <w:sz w:val="28"/>
        </w:rPr>
        <w:t xml:space="preserve">Подать заявление на поиск подходящей работы на </w:t>
      </w:r>
      <w:r>
        <w:rPr>
          <w:sz w:val="28"/>
        </w:rPr>
        <w:t>Единой цифровой платформе в сфере занятости и трудовых отношений «Работа в России» (</w:t>
      </w:r>
      <w:hyperlink r:id="rId8" w:history="1">
        <w:r>
          <w:rPr>
            <w:rStyle w:val="1e"/>
            <w:color w:val="000000"/>
            <w:sz w:val="28"/>
          </w:rPr>
          <w:t>www.trudvse</w:t>
        </w:r>
        <w:r>
          <w:rPr>
            <w:rStyle w:val="1e"/>
            <w:color w:val="000000"/>
            <w:sz w:val="28"/>
          </w:rPr>
          <w:t>m.ru</w:t>
        </w:r>
      </w:hyperlink>
      <w:r>
        <w:rPr>
          <w:sz w:val="28"/>
        </w:rPr>
        <w:t>). Для регистрации на данной платформе необходима подтвержденная учетная запись в федеральной государственной информационной системе государственных и муниципальных услуг (Портал Госуслуг).</w:t>
      </w:r>
    </w:p>
    <w:p w:rsidR="009C7E7B" w:rsidRDefault="00E047AE">
      <w:pPr>
        <w:pStyle w:val="a7"/>
        <w:widowControl w:val="0"/>
        <w:numPr>
          <w:ilvl w:val="0"/>
          <w:numId w:val="1"/>
        </w:numPr>
        <w:ind w:left="0" w:firstLine="851"/>
        <w:jc w:val="both"/>
        <w:rPr>
          <w:sz w:val="28"/>
        </w:rPr>
      </w:pPr>
      <w:r>
        <w:rPr>
          <w:sz w:val="28"/>
        </w:rPr>
        <w:t>При отсутствии технической возможности самостоятельно подат</w:t>
      </w:r>
      <w:r>
        <w:rPr>
          <w:sz w:val="28"/>
        </w:rPr>
        <w:t>ь заявление обратиться лично в любой центр занятости населения, расположенный на территории Ростовской области. При себе необходимо иметь паспорт либо документ его заменяющий.</w:t>
      </w:r>
    </w:p>
    <w:p w:rsidR="009C7E7B" w:rsidRDefault="00E047AE">
      <w:pPr>
        <w:pStyle w:val="a7"/>
        <w:widowControl w:val="0"/>
        <w:ind w:firstLine="851"/>
        <w:jc w:val="both"/>
        <w:rPr>
          <w:sz w:val="28"/>
        </w:rPr>
      </w:pPr>
      <w:r>
        <w:rPr>
          <w:sz w:val="28"/>
        </w:rPr>
        <w:t>На Единой цифровой платформе в сфере занятости и трудовых отношений «Работа в Ро</w:t>
      </w:r>
      <w:r>
        <w:rPr>
          <w:sz w:val="28"/>
        </w:rPr>
        <w:t>ссии» (</w:t>
      </w:r>
      <w:hyperlink r:id="rId9" w:history="1">
        <w:r>
          <w:rPr>
            <w:rStyle w:val="1e"/>
            <w:color w:val="000000"/>
            <w:sz w:val="28"/>
          </w:rPr>
          <w:t>www.trudvsem.ru</w:t>
        </w:r>
      </w:hyperlink>
      <w:r>
        <w:rPr>
          <w:sz w:val="28"/>
        </w:rPr>
        <w:t>) формируется и постоянно обновляется банк вакансий. Информация о вакансиях в сфере строительства, промышленности, сельского хозяйства, сферы услуг и т.д. находится в свободном и бесплатном доступ</w:t>
      </w:r>
      <w:r>
        <w:rPr>
          <w:sz w:val="28"/>
        </w:rPr>
        <w:t xml:space="preserve">е. </w:t>
      </w:r>
    </w:p>
    <w:p w:rsidR="009C7E7B" w:rsidRDefault="00E047AE">
      <w:pPr>
        <w:ind w:firstLine="851"/>
        <w:jc w:val="both"/>
        <w:rPr>
          <w:spacing w:val="-4"/>
          <w:sz w:val="28"/>
        </w:rPr>
      </w:pPr>
      <w:r>
        <w:rPr>
          <w:sz w:val="28"/>
        </w:rPr>
        <w:t>По всем вопросам, связанным с поиском работы, рекомендуем обратиться в центр занятости населения в любом городе или районе области (и</w:t>
      </w:r>
      <w:r>
        <w:rPr>
          <w:spacing w:val="-4"/>
          <w:sz w:val="28"/>
        </w:rPr>
        <w:t xml:space="preserve">нформацию по адресам  можно узнать на официальном сайте </w:t>
      </w:r>
      <w:hyperlink r:id="rId10" w:history="1">
        <w:r>
          <w:rPr>
            <w:rStyle w:val="1e"/>
            <w:color w:val="000000"/>
            <w:spacing w:val="-4"/>
            <w:sz w:val="28"/>
          </w:rPr>
          <w:t>https://zan.donland.ru</w:t>
        </w:r>
      </w:hyperlink>
      <w:r>
        <w:rPr>
          <w:spacing w:val="-4"/>
          <w:sz w:val="28"/>
        </w:rPr>
        <w:t xml:space="preserve">) </w:t>
      </w:r>
      <w:r>
        <w:rPr>
          <w:sz w:val="28"/>
        </w:rPr>
        <w:t>ил</w:t>
      </w:r>
      <w:r>
        <w:rPr>
          <w:sz w:val="28"/>
        </w:rPr>
        <w:t xml:space="preserve">и в управление государственной службы занятости населения Ростовской области </w:t>
      </w:r>
      <w:r>
        <w:rPr>
          <w:spacing w:val="-4"/>
          <w:sz w:val="28"/>
        </w:rPr>
        <w:t xml:space="preserve">по телефонам: </w:t>
      </w:r>
      <w:r>
        <w:rPr>
          <w:spacing w:val="-4"/>
          <w:sz w:val="28"/>
        </w:rPr>
        <w:br/>
        <w:t>8 (863): 244-22-56, 244-22-69, 244-22-63, 244-22-89</w:t>
      </w:r>
      <w:r>
        <w:rPr>
          <w:sz w:val="28"/>
        </w:rPr>
        <w:t xml:space="preserve">. </w:t>
      </w:r>
    </w:p>
    <w:p w:rsidR="009C7E7B" w:rsidRDefault="00E047AE">
      <w:pPr>
        <w:pStyle w:val="a7"/>
        <w:widowControl w:val="0"/>
        <w:ind w:firstLine="851"/>
        <w:jc w:val="both"/>
        <w:rPr>
          <w:sz w:val="28"/>
        </w:rPr>
      </w:pPr>
      <w:r>
        <w:rPr>
          <w:sz w:val="28"/>
        </w:rPr>
        <w:t xml:space="preserve">Специалисты службы занятости населения подберут подходящий вариант трудоустройства, окажут необходимую помощь </w:t>
      </w:r>
      <w:r>
        <w:rPr>
          <w:sz w:val="28"/>
        </w:rPr>
        <w:t>при проведении собеседования с работодателем.</w:t>
      </w:r>
    </w:p>
    <w:p w:rsidR="009C7E7B" w:rsidRDefault="00E047AE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2. Документы,</w:t>
      </w:r>
      <w:r>
        <w:rPr>
          <w:b/>
          <w:spacing w:val="11"/>
          <w:sz w:val="28"/>
        </w:rPr>
        <w:t xml:space="preserve"> необходимые </w:t>
      </w:r>
      <w:r>
        <w:rPr>
          <w:b/>
          <w:sz w:val="28"/>
        </w:rPr>
        <w:t>при приеме на работу (статьи 65, 66.1, 327.3 Трудового кодекса Российской Федерации):</w:t>
      </w:r>
    </w:p>
    <w:p w:rsidR="009C7E7B" w:rsidRDefault="009C7E7B">
      <w:pPr>
        <w:ind w:firstLine="851"/>
        <w:jc w:val="center"/>
        <w:rPr>
          <w:b/>
          <w:sz w:val="28"/>
        </w:rPr>
      </w:pPr>
    </w:p>
    <w:p w:rsidR="009C7E7B" w:rsidRDefault="00E047AE">
      <w:pPr>
        <w:pStyle w:val="a3"/>
        <w:numPr>
          <w:ilvl w:val="0"/>
          <w:numId w:val="2"/>
        </w:numPr>
        <w:tabs>
          <w:tab w:val="left" w:pos="979"/>
        </w:tabs>
        <w:ind w:left="0" w:firstLine="851"/>
        <w:jc w:val="both"/>
        <w:rPr>
          <w:sz w:val="28"/>
        </w:rPr>
      </w:pPr>
      <w:r>
        <w:rPr>
          <w:sz w:val="28"/>
        </w:rPr>
        <w:t>паспорт или иной документ, удостоверяющий личность;</w:t>
      </w:r>
    </w:p>
    <w:p w:rsidR="009C7E7B" w:rsidRDefault="00E047AE">
      <w:pPr>
        <w:pStyle w:val="a3"/>
        <w:numPr>
          <w:ilvl w:val="0"/>
          <w:numId w:val="2"/>
        </w:numPr>
        <w:tabs>
          <w:tab w:val="left" w:pos="1009"/>
        </w:tabs>
        <w:ind w:left="0" w:firstLine="851"/>
        <w:jc w:val="both"/>
        <w:rPr>
          <w:sz w:val="28"/>
        </w:rPr>
      </w:pPr>
      <w:r>
        <w:rPr>
          <w:sz w:val="28"/>
        </w:rPr>
        <w:t>трудовую книжку и (или) сведения о трудовой д</w:t>
      </w:r>
      <w:r>
        <w:rPr>
          <w:sz w:val="28"/>
        </w:rPr>
        <w:t>еятельности, кроме случая, когда трудовой договор заключается впервые.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Пояснение: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 xml:space="preserve">Формирование сведений о трудовой деятельности лиц, впервые поступающих на работу после 31 декабря 2020 года, осуществляется в соответствии со статьей 66.1 Трудового кодекса </w:t>
      </w:r>
      <w:r>
        <w:rPr>
          <w:i/>
          <w:sz w:val="28"/>
        </w:rPr>
        <w:t>Российской Федерации, а трудовые книжки на указанных лиц не оформляются.</w:t>
      </w:r>
    </w:p>
    <w:p w:rsidR="009C7E7B" w:rsidRDefault="00E047AE">
      <w:pPr>
        <w:pStyle w:val="a3"/>
        <w:numPr>
          <w:ilvl w:val="0"/>
          <w:numId w:val="2"/>
        </w:numPr>
        <w:tabs>
          <w:tab w:val="left" w:pos="1136"/>
        </w:tabs>
        <w:ind w:left="0" w:firstLine="851"/>
        <w:jc w:val="both"/>
        <w:rPr>
          <w:sz w:val="28"/>
        </w:rPr>
      </w:pPr>
      <w:r>
        <w:rPr>
          <w:sz w:val="28"/>
        </w:rPr>
        <w:t>документ, подтверждающий регистрацию в системе индивидуального (персонифицированного) учета, в том числе в форме электронного;</w:t>
      </w:r>
    </w:p>
    <w:p w:rsidR="009C7E7B" w:rsidRDefault="00E047AE">
      <w:pPr>
        <w:pStyle w:val="a3"/>
        <w:numPr>
          <w:ilvl w:val="0"/>
          <w:numId w:val="2"/>
        </w:numPr>
        <w:tabs>
          <w:tab w:val="left" w:pos="1204"/>
        </w:tabs>
        <w:ind w:left="0" w:firstLine="851"/>
        <w:jc w:val="both"/>
        <w:rPr>
          <w:sz w:val="28"/>
        </w:rPr>
      </w:pPr>
      <w:r>
        <w:rPr>
          <w:sz w:val="28"/>
        </w:rPr>
        <w:t>документы воинского учета - только в случаях, установлен</w:t>
      </w:r>
      <w:r>
        <w:rPr>
          <w:sz w:val="28"/>
        </w:rPr>
        <w:t>ных федеральными законами, международными договорами РФ, указами Президента РФ, постановлениями Правительства РФ;</w:t>
      </w:r>
    </w:p>
    <w:p w:rsidR="009C7E7B" w:rsidRDefault="00E047AE">
      <w:pPr>
        <w:pStyle w:val="a3"/>
        <w:numPr>
          <w:ilvl w:val="0"/>
          <w:numId w:val="2"/>
        </w:numPr>
        <w:tabs>
          <w:tab w:val="left" w:pos="995"/>
        </w:tabs>
        <w:ind w:left="0" w:firstLine="851"/>
        <w:jc w:val="both"/>
        <w:rPr>
          <w:sz w:val="28"/>
        </w:rPr>
      </w:pPr>
      <w:r>
        <w:rPr>
          <w:sz w:val="28"/>
        </w:rPr>
        <w:t>документ об образовании и (или) о квалификации или наличии специальных знаний - при поступлении на работу, требующую специальных знаний или сп</w:t>
      </w:r>
      <w:r>
        <w:rPr>
          <w:sz w:val="28"/>
        </w:rPr>
        <w:t>ециальной подготовки;</w:t>
      </w:r>
    </w:p>
    <w:p w:rsidR="009C7E7B" w:rsidRDefault="00E047AE">
      <w:pPr>
        <w:pStyle w:val="a3"/>
        <w:numPr>
          <w:ilvl w:val="0"/>
          <w:numId w:val="2"/>
        </w:numPr>
        <w:tabs>
          <w:tab w:val="left" w:pos="1103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справку о наличии (отсутствии) судимости и (или) факта уголовного </w:t>
      </w:r>
      <w:r>
        <w:rPr>
          <w:sz w:val="28"/>
        </w:rPr>
        <w:lastRenderedPageBreak/>
        <w:t>преследования либо о прекращении уголовного преследования по реабилитирующим основаниям;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Пояснение: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 xml:space="preserve">Справка представляется при поступлении на работу, к выполнению </w:t>
      </w:r>
      <w:r>
        <w:rPr>
          <w:i/>
          <w:sz w:val="28"/>
        </w:rPr>
        <w:t>которой в соответствии с законодательством России запрещено допускать лиц, имеющих или имевших судимость, подвергающихся или подвергавшихся уголовному преследованию.</w:t>
      </w:r>
    </w:p>
    <w:p w:rsidR="009C7E7B" w:rsidRDefault="00E047AE">
      <w:pPr>
        <w:pStyle w:val="a3"/>
        <w:numPr>
          <w:ilvl w:val="0"/>
          <w:numId w:val="2"/>
        </w:numPr>
        <w:tabs>
          <w:tab w:val="left" w:pos="1057"/>
        </w:tabs>
        <w:ind w:left="0" w:firstLine="851"/>
        <w:jc w:val="both"/>
        <w:rPr>
          <w:sz w:val="28"/>
        </w:rPr>
      </w:pPr>
      <w:r>
        <w:rPr>
          <w:sz w:val="28"/>
        </w:rPr>
        <w:t>договор (полис) добровольного медицинского страхования, действующий на территории России;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Пояснение: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>Срок действия полиса добровольного медицинского страхования, представляемого иностранным гражданином при заключении трудового договора, должен быть не менее срока действия трудового договора (Письмо Минтруда России от 26 сентября 2016 года № 16-</w:t>
      </w:r>
      <w:r>
        <w:rPr>
          <w:i/>
          <w:sz w:val="28"/>
        </w:rPr>
        <w:t>4/В-465).</w:t>
      </w:r>
    </w:p>
    <w:p w:rsidR="009C7E7B" w:rsidRDefault="00E047AE">
      <w:pPr>
        <w:pStyle w:val="a3"/>
        <w:numPr>
          <w:ilvl w:val="0"/>
          <w:numId w:val="2"/>
        </w:numPr>
        <w:tabs>
          <w:tab w:val="left" w:pos="1098"/>
        </w:tabs>
        <w:ind w:left="0" w:firstLine="851"/>
        <w:jc w:val="both"/>
        <w:rPr>
          <w:sz w:val="28"/>
        </w:rPr>
      </w:pPr>
      <w:r>
        <w:rPr>
          <w:sz w:val="28"/>
        </w:rPr>
        <w:t xml:space="preserve"> разрешение на работу или патент – при приеме на работу временно пребывающего в России иностранного гражданина;</w:t>
      </w:r>
    </w:p>
    <w:p w:rsidR="009C7E7B" w:rsidRDefault="00E047AE">
      <w:pPr>
        <w:pStyle w:val="a3"/>
        <w:numPr>
          <w:ilvl w:val="0"/>
          <w:numId w:val="2"/>
        </w:numPr>
        <w:tabs>
          <w:tab w:val="left" w:pos="1050"/>
        </w:tabs>
        <w:ind w:left="0" w:firstLine="851"/>
        <w:jc w:val="both"/>
        <w:rPr>
          <w:sz w:val="28"/>
        </w:rPr>
      </w:pPr>
      <w:r>
        <w:rPr>
          <w:sz w:val="28"/>
        </w:rPr>
        <w:t>разрешение на  временное проживание в России – при приеме на работу временно проживающего в России иностранного гражданина;</w:t>
      </w:r>
    </w:p>
    <w:p w:rsidR="009C7E7B" w:rsidRDefault="00E047AE">
      <w:pPr>
        <w:pStyle w:val="a3"/>
        <w:numPr>
          <w:ilvl w:val="0"/>
          <w:numId w:val="2"/>
        </w:numPr>
        <w:tabs>
          <w:tab w:val="left" w:pos="1215"/>
        </w:tabs>
        <w:ind w:left="0" w:firstLine="851"/>
        <w:jc w:val="both"/>
        <w:rPr>
          <w:sz w:val="28"/>
        </w:rPr>
      </w:pPr>
      <w:r>
        <w:rPr>
          <w:sz w:val="28"/>
        </w:rPr>
        <w:t>вид на жит</w:t>
      </w:r>
      <w:r>
        <w:rPr>
          <w:sz w:val="28"/>
        </w:rPr>
        <w:t>ельство – при приеме на работу постоянно проживающего в России иностранного гражданина.</w:t>
      </w:r>
    </w:p>
    <w:p w:rsidR="009C7E7B" w:rsidRDefault="00E047AE">
      <w:pPr>
        <w:tabs>
          <w:tab w:val="left" w:pos="2353"/>
          <w:tab w:val="left" w:pos="4207"/>
          <w:tab w:val="left" w:pos="4778"/>
          <w:tab w:val="left" w:pos="5797"/>
          <w:tab w:val="left" w:pos="7289"/>
          <w:tab w:val="left" w:pos="7928"/>
          <w:tab w:val="left" w:pos="8798"/>
        </w:tabs>
        <w:ind w:firstLine="851"/>
        <w:jc w:val="both"/>
        <w:rPr>
          <w:i/>
          <w:sz w:val="28"/>
        </w:rPr>
      </w:pPr>
      <w:r>
        <w:rPr>
          <w:b/>
          <w:i/>
          <w:sz w:val="28"/>
        </w:rPr>
        <w:t>ПОМНИТЕ</w:t>
      </w:r>
      <w:r>
        <w:rPr>
          <w:i/>
          <w:sz w:val="28"/>
        </w:rPr>
        <w:t>: работодатель не вправе требовать от лица,</w:t>
      </w:r>
      <w:r>
        <w:rPr>
          <w:i/>
          <w:spacing w:val="-1"/>
          <w:sz w:val="28"/>
        </w:rPr>
        <w:t xml:space="preserve"> поступающего </w:t>
      </w:r>
      <w:r>
        <w:rPr>
          <w:i/>
          <w:sz w:val="28"/>
        </w:rPr>
        <w:t>на работу, документы, не предусмотренные законодательством России.</w:t>
      </w:r>
    </w:p>
    <w:p w:rsidR="009C7E7B" w:rsidRDefault="009C7E7B">
      <w:pPr>
        <w:pStyle w:val="a5"/>
        <w:ind w:left="0" w:firstLine="851"/>
        <w:jc w:val="both"/>
        <w:rPr>
          <w:i/>
        </w:rPr>
      </w:pPr>
    </w:p>
    <w:p w:rsidR="009C7E7B" w:rsidRDefault="00E047AE">
      <w:pPr>
        <w:pStyle w:val="10"/>
        <w:ind w:left="0" w:firstLine="851"/>
        <w:jc w:val="center"/>
      </w:pPr>
      <w:r>
        <w:t>3. Заключение трудового договора с и</w:t>
      </w:r>
      <w:r>
        <w:t>ностранцем (статьи 57, 327.1, 327.2 Трудового кодекса Российской Федерации):</w:t>
      </w:r>
    </w:p>
    <w:p w:rsidR="009C7E7B" w:rsidRDefault="009C7E7B">
      <w:pPr>
        <w:pStyle w:val="10"/>
        <w:ind w:left="0" w:firstLine="851"/>
        <w:jc w:val="center"/>
        <w:rPr>
          <w:b w:val="0"/>
        </w:rPr>
      </w:pPr>
    </w:p>
    <w:p w:rsidR="009C7E7B" w:rsidRDefault="00E047AE">
      <w:pPr>
        <w:pStyle w:val="a3"/>
        <w:tabs>
          <w:tab w:val="left" w:pos="1036"/>
        </w:tabs>
        <w:ind w:left="0" w:firstLine="851"/>
        <w:jc w:val="both"/>
        <w:rPr>
          <w:sz w:val="28"/>
        </w:rPr>
      </w:pPr>
      <w:r>
        <w:rPr>
          <w:sz w:val="28"/>
        </w:rPr>
        <w:t>Иностранный гражданин имеет право 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>Указанный порядок не распространяется на иностранных граждан, указанных в пункте 4 статьи 13 Закона Федерального закона от 25 июля 2002 года № 115-ФЗ «О правовом положении иностранных граждан в Российской Федерации».</w:t>
      </w:r>
    </w:p>
    <w:p w:rsidR="009C7E7B" w:rsidRDefault="00E047AE">
      <w:pPr>
        <w:pStyle w:val="a3"/>
        <w:tabs>
          <w:tab w:val="left" w:pos="1036"/>
        </w:tabs>
        <w:ind w:left="0" w:firstLine="851"/>
        <w:jc w:val="both"/>
        <w:rPr>
          <w:sz w:val="28"/>
        </w:rPr>
      </w:pPr>
      <w:r>
        <w:rPr>
          <w:sz w:val="28"/>
        </w:rPr>
        <w:t>Трудовой договор заключается на русском</w:t>
      </w:r>
      <w:r>
        <w:rPr>
          <w:sz w:val="28"/>
        </w:rPr>
        <w:t xml:space="preserve"> языке и при необходимости может быть переведен на понятный иностранному гражданину язык.</w:t>
      </w:r>
    </w:p>
    <w:p w:rsidR="009C7E7B" w:rsidRDefault="00E047AE">
      <w:pPr>
        <w:pStyle w:val="10"/>
        <w:ind w:left="0" w:firstLine="851"/>
        <w:jc w:val="both"/>
        <w:rPr>
          <w:b w:val="0"/>
        </w:rPr>
      </w:pPr>
      <w:r>
        <w:rPr>
          <w:b w:val="0"/>
        </w:rPr>
        <w:t>При приеме на работу трудовой договор с иностранным гражданином заключается в том же порядке, что и с работником – гражданином России.</w:t>
      </w:r>
    </w:p>
    <w:p w:rsidR="009C7E7B" w:rsidRDefault="009C7E7B">
      <w:pPr>
        <w:pStyle w:val="10"/>
        <w:ind w:left="0" w:firstLine="851"/>
        <w:jc w:val="both"/>
      </w:pPr>
    </w:p>
    <w:p w:rsidR="009C7E7B" w:rsidRDefault="00E047AE">
      <w:pPr>
        <w:ind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>Однако дополнительно необходим</w:t>
      </w:r>
      <w:r>
        <w:rPr>
          <w:b/>
          <w:i/>
          <w:sz w:val="28"/>
        </w:rPr>
        <w:t>о включить в трудовой договор:</w:t>
      </w:r>
    </w:p>
    <w:p w:rsidR="009C7E7B" w:rsidRDefault="009C7E7B">
      <w:pPr>
        <w:ind w:firstLine="851"/>
        <w:jc w:val="both"/>
        <w:rPr>
          <w:b/>
          <w:i/>
          <w:sz w:val="28"/>
        </w:rPr>
      </w:pPr>
    </w:p>
    <w:p w:rsidR="009C7E7B" w:rsidRDefault="00E047AE">
      <w:pPr>
        <w:pStyle w:val="10"/>
        <w:numPr>
          <w:ilvl w:val="0"/>
          <w:numId w:val="3"/>
        </w:numPr>
        <w:ind w:left="0" w:firstLine="851"/>
        <w:jc w:val="both"/>
      </w:pPr>
      <w:r>
        <w:t>для иностранцев, временно пребывающих на территории России:</w:t>
      </w:r>
    </w:p>
    <w:p w:rsidR="009C7E7B" w:rsidRDefault="00E047AE">
      <w:pPr>
        <w:pStyle w:val="10"/>
        <w:numPr>
          <w:ilvl w:val="0"/>
          <w:numId w:val="4"/>
        </w:numPr>
        <w:jc w:val="both"/>
      </w:pPr>
      <w:r>
        <w:t>сведения о разрешении на работу или патенте;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Пояснение: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 xml:space="preserve">Если для получения разрешения на работу необходимо заключить трудовой договор, то в него не получится сразу </w:t>
      </w:r>
      <w:r>
        <w:rPr>
          <w:i/>
          <w:sz w:val="28"/>
        </w:rPr>
        <w:t>внести сведения о разрешении. Согласно правилам, установленным ч. 3 ст. 57 ТК РФ, указанные сведения вносятся в трудовой договор после получения разрешения на работу. При этом договор вступает в силу не ранее дня получения разрешения на работу.</w:t>
      </w:r>
    </w:p>
    <w:p w:rsidR="009C7E7B" w:rsidRDefault="00E047AE">
      <w:pPr>
        <w:pStyle w:val="a3"/>
        <w:numPr>
          <w:ilvl w:val="0"/>
          <w:numId w:val="5"/>
        </w:numPr>
        <w:tabs>
          <w:tab w:val="left" w:pos="883"/>
        </w:tabs>
        <w:jc w:val="both"/>
        <w:rPr>
          <w:sz w:val="28"/>
        </w:rPr>
      </w:pPr>
      <w:r>
        <w:rPr>
          <w:sz w:val="28"/>
        </w:rPr>
        <w:t>условие о п</w:t>
      </w:r>
      <w:r>
        <w:rPr>
          <w:sz w:val="28"/>
        </w:rPr>
        <w:t xml:space="preserve">редоставлении работнику медицинской помощи в течение срока действия трудового договора, в том числе реквизиты договора (полиса) добровольного медицинского страхования или договора между работодателем и </w:t>
      </w:r>
      <w:r>
        <w:rPr>
          <w:sz w:val="28"/>
        </w:rPr>
        <w:lastRenderedPageBreak/>
        <w:t xml:space="preserve">мед. организацией на предоставление работнику платных </w:t>
      </w:r>
      <w:r>
        <w:rPr>
          <w:sz w:val="28"/>
        </w:rPr>
        <w:t>мед. услуг.</w:t>
      </w:r>
    </w:p>
    <w:p w:rsidR="009C7E7B" w:rsidRDefault="009C7E7B">
      <w:pPr>
        <w:pStyle w:val="a5"/>
        <w:ind w:left="0" w:firstLine="851"/>
        <w:jc w:val="both"/>
        <w:rPr>
          <w:sz w:val="16"/>
        </w:rPr>
      </w:pPr>
    </w:p>
    <w:p w:rsidR="009C7E7B" w:rsidRDefault="00E047AE">
      <w:pPr>
        <w:pStyle w:val="10"/>
        <w:numPr>
          <w:ilvl w:val="0"/>
          <w:numId w:val="3"/>
        </w:numPr>
        <w:ind w:left="0" w:firstLine="851"/>
        <w:jc w:val="both"/>
      </w:pPr>
      <w:r>
        <w:t>для иностранцев, временно проживающих на территории России:</w:t>
      </w:r>
    </w:p>
    <w:p w:rsidR="009C7E7B" w:rsidRDefault="00E047AE">
      <w:pPr>
        <w:pStyle w:val="a3"/>
        <w:numPr>
          <w:ilvl w:val="0"/>
          <w:numId w:val="6"/>
        </w:numPr>
        <w:tabs>
          <w:tab w:val="left" w:pos="837"/>
        </w:tabs>
        <w:ind w:left="0" w:firstLine="851"/>
        <w:jc w:val="both"/>
        <w:rPr>
          <w:sz w:val="28"/>
        </w:rPr>
      </w:pPr>
      <w:r>
        <w:rPr>
          <w:sz w:val="28"/>
        </w:rPr>
        <w:t>сведения о разрешении на временное проживание в России.</w:t>
      </w:r>
    </w:p>
    <w:p w:rsidR="009C7E7B" w:rsidRDefault="009C7E7B">
      <w:pPr>
        <w:pStyle w:val="a3"/>
        <w:tabs>
          <w:tab w:val="left" w:pos="837"/>
        </w:tabs>
        <w:ind w:left="0" w:firstLine="851"/>
        <w:jc w:val="both"/>
        <w:rPr>
          <w:sz w:val="28"/>
        </w:rPr>
      </w:pPr>
    </w:p>
    <w:p w:rsidR="009C7E7B" w:rsidRDefault="00E047AE">
      <w:pPr>
        <w:pStyle w:val="10"/>
        <w:numPr>
          <w:ilvl w:val="0"/>
          <w:numId w:val="3"/>
        </w:numPr>
        <w:ind w:left="0" w:firstLine="851"/>
        <w:jc w:val="both"/>
      </w:pPr>
      <w:r>
        <w:t>для иностранцев, постоянно</w:t>
      </w:r>
      <w:r>
        <w:tab/>
        <w:t>проживающих на территории России:</w:t>
      </w:r>
    </w:p>
    <w:p w:rsidR="009C7E7B" w:rsidRDefault="00E047AE">
      <w:pPr>
        <w:pStyle w:val="a3"/>
        <w:numPr>
          <w:ilvl w:val="0"/>
          <w:numId w:val="6"/>
        </w:numPr>
        <w:tabs>
          <w:tab w:val="left" w:pos="837"/>
        </w:tabs>
        <w:ind w:left="0" w:firstLine="851"/>
        <w:jc w:val="both"/>
        <w:rPr>
          <w:sz w:val="28"/>
        </w:rPr>
      </w:pPr>
      <w:r>
        <w:rPr>
          <w:sz w:val="28"/>
        </w:rPr>
        <w:t>сведения о виде на жительство.</w:t>
      </w:r>
    </w:p>
    <w:p w:rsidR="009C7E7B" w:rsidRDefault="009C7E7B">
      <w:pPr>
        <w:pStyle w:val="a5"/>
        <w:ind w:left="0" w:firstLine="851"/>
        <w:jc w:val="both"/>
        <w:rPr>
          <w:sz w:val="22"/>
        </w:rPr>
      </w:pPr>
    </w:p>
    <w:p w:rsidR="009C7E7B" w:rsidRDefault="00E047AE">
      <w:pPr>
        <w:pStyle w:val="10"/>
        <w:ind w:left="0" w:firstLine="851"/>
        <w:jc w:val="center"/>
      </w:pPr>
      <w:r>
        <w:t xml:space="preserve">3.1 Срок трудового договора с </w:t>
      </w:r>
      <w:r>
        <w:t>иностранным гражданином:</w:t>
      </w:r>
    </w:p>
    <w:p w:rsidR="009C7E7B" w:rsidRDefault="009C7E7B">
      <w:pPr>
        <w:pStyle w:val="10"/>
        <w:ind w:left="0" w:firstLine="851"/>
        <w:jc w:val="center"/>
      </w:pPr>
    </w:p>
    <w:p w:rsidR="009C7E7B" w:rsidRDefault="00E047AE">
      <w:pPr>
        <w:pStyle w:val="a5"/>
        <w:ind w:left="0" w:firstLine="851"/>
        <w:jc w:val="both"/>
      </w:pPr>
      <w:r>
        <w:t>Трудовой договор с иностранцем может быть заключен как на определенный срок, так и бессрочно.</w:t>
      </w:r>
    </w:p>
    <w:p w:rsidR="009C7E7B" w:rsidRDefault="00E047AE">
      <w:pPr>
        <w:pStyle w:val="a5"/>
        <w:tabs>
          <w:tab w:val="left" w:pos="1574"/>
          <w:tab w:val="left" w:pos="2375"/>
          <w:tab w:val="left" w:pos="3646"/>
          <w:tab w:val="left" w:pos="4993"/>
          <w:tab w:val="left" w:pos="6182"/>
          <w:tab w:val="left" w:pos="7908"/>
          <w:tab w:val="left" w:pos="8953"/>
          <w:tab w:val="left" w:pos="9325"/>
        </w:tabs>
        <w:ind w:left="0" w:firstLine="851"/>
        <w:jc w:val="both"/>
      </w:pPr>
      <w:r>
        <w:t>При</w:t>
      </w:r>
      <w:r>
        <w:tab/>
        <w:t>этом</w:t>
      </w:r>
      <w:r>
        <w:tab/>
        <w:t>срочный</w:t>
      </w:r>
      <w:r>
        <w:tab/>
        <w:t>трудовой</w:t>
      </w:r>
      <w:r>
        <w:tab/>
        <w:t>договор</w:t>
      </w:r>
      <w:r>
        <w:tab/>
        <w:t>заключается</w:t>
      </w:r>
      <w:r>
        <w:tab/>
        <w:t>только</w:t>
      </w:r>
      <w:r>
        <w:tab/>
        <w:t>в</w:t>
      </w:r>
      <w:r>
        <w:tab/>
      </w:r>
      <w:r>
        <w:rPr>
          <w:spacing w:val="-1"/>
        </w:rPr>
        <w:t xml:space="preserve">случаях, </w:t>
      </w:r>
      <w:r>
        <w:t>предусмотренных статьей 59 Трудового кодекса Российской Федерации.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Пояснение: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 xml:space="preserve">Законодательство не предусматривает возможности и порядка продления срочного трудового договора, </w:t>
      </w:r>
      <w:r>
        <w:rPr>
          <w:i/>
          <w:spacing w:val="-1"/>
          <w:sz w:val="28"/>
        </w:rPr>
        <w:t>в</w:t>
      </w:r>
      <w:r>
        <w:rPr>
          <w:i/>
          <w:sz w:val="28"/>
        </w:rPr>
        <w:t>место этого с работником может быть заключен новый срочный трудовой договор, если есть основания (Письмо от 27 апреля 2021 года № 14-2/ООГ-3772).</w:t>
      </w:r>
    </w:p>
    <w:p w:rsidR="009C7E7B" w:rsidRDefault="009C7E7B">
      <w:pPr>
        <w:pStyle w:val="a5"/>
        <w:ind w:left="0" w:firstLine="851"/>
        <w:jc w:val="both"/>
        <w:rPr>
          <w:i/>
          <w:sz w:val="16"/>
        </w:rPr>
      </w:pPr>
    </w:p>
    <w:p w:rsidR="009C7E7B" w:rsidRDefault="00E047AE">
      <w:pPr>
        <w:pStyle w:val="10"/>
        <w:ind w:left="0" w:firstLine="851"/>
        <w:jc w:val="center"/>
      </w:pPr>
      <w:r>
        <w:t>3.2 Уведомление о заключении трудовых договоров с иностранными гражданами:</w:t>
      </w:r>
    </w:p>
    <w:p w:rsidR="009C7E7B" w:rsidRDefault="009C7E7B">
      <w:pPr>
        <w:pStyle w:val="10"/>
        <w:ind w:left="0" w:firstLine="851"/>
        <w:jc w:val="center"/>
      </w:pPr>
    </w:p>
    <w:p w:rsidR="009C7E7B" w:rsidRDefault="00E047AE">
      <w:pPr>
        <w:pStyle w:val="a5"/>
        <w:ind w:left="0" w:firstLine="851"/>
        <w:jc w:val="both"/>
      </w:pPr>
      <w:r>
        <w:t>Работодатель обязан уведомлять о заключении трудовых договоров с иностранными гражданами территориальный орган МВД России в муниципальном образовании, на территории которого они тр</w:t>
      </w:r>
      <w:r>
        <w:t>удятся.</w:t>
      </w:r>
    </w:p>
    <w:p w:rsidR="009C7E7B" w:rsidRDefault="00E047AE">
      <w:pPr>
        <w:pStyle w:val="a5"/>
        <w:ind w:left="0" w:firstLine="851"/>
        <w:jc w:val="both"/>
      </w:pPr>
      <w:r>
        <w:t>Уведомление необходимо представить не позднее трех рабочих дней с даты заключения трудового договора.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>Пояснение: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i/>
          <w:sz w:val="28"/>
        </w:rPr>
        <w:t xml:space="preserve">Форма уведомления о заключении трудового договора или гражданско-правового договора на выполнение работ (оказание услуг) с иностранным </w:t>
      </w:r>
      <w:r>
        <w:rPr>
          <w:i/>
          <w:sz w:val="28"/>
        </w:rPr>
        <w:t>гражданином (лицом без гражданства) утверждена Приложением № 7 к приказу МВД России от 30 июля 2020 года № 536.</w:t>
      </w:r>
    </w:p>
    <w:p w:rsidR="009C7E7B" w:rsidRDefault="009C7E7B">
      <w:pPr>
        <w:ind w:firstLine="851"/>
        <w:jc w:val="both"/>
        <w:rPr>
          <w:i/>
          <w:sz w:val="28"/>
        </w:rPr>
      </w:pPr>
    </w:p>
    <w:p w:rsidR="009C7E7B" w:rsidRDefault="00E047AE">
      <w:pPr>
        <w:pStyle w:val="10"/>
        <w:ind w:left="0" w:firstLine="851"/>
        <w:jc w:val="center"/>
      </w:pPr>
      <w:r>
        <w:t>4. Портал «Госуслуги»</w:t>
      </w:r>
    </w:p>
    <w:p w:rsidR="009C7E7B" w:rsidRDefault="009C7E7B">
      <w:pPr>
        <w:pStyle w:val="10"/>
        <w:ind w:left="0" w:firstLine="851"/>
        <w:jc w:val="center"/>
      </w:pPr>
    </w:p>
    <w:p w:rsidR="009C7E7B" w:rsidRDefault="00E047AE">
      <w:pPr>
        <w:pStyle w:val="10"/>
        <w:ind w:left="0" w:firstLine="851"/>
        <w:jc w:val="both"/>
        <w:rPr>
          <w:b w:val="0"/>
        </w:rPr>
      </w:pPr>
      <w:r>
        <w:rPr>
          <w:b w:val="0"/>
        </w:rPr>
        <w:t>В соответствии с законодательством Российской Федерации портал госуслуг (https://esia.gosuslugi.ru) предоставляет информ</w:t>
      </w:r>
      <w:r>
        <w:rPr>
          <w:b w:val="0"/>
        </w:rPr>
        <w:t>ацию об услугах и ведомствах из федерального реестра услуг.</w:t>
      </w:r>
    </w:p>
    <w:p w:rsidR="009C7E7B" w:rsidRDefault="00E047AE">
      <w:pPr>
        <w:pStyle w:val="10"/>
        <w:ind w:left="0" w:firstLine="851"/>
        <w:jc w:val="both"/>
        <w:rPr>
          <w:b w:val="0"/>
        </w:rPr>
      </w:pPr>
      <w:r>
        <w:rPr>
          <w:b w:val="0"/>
        </w:rPr>
        <w:t>С помощью портала возможно:</w:t>
      </w:r>
    </w:p>
    <w:p w:rsidR="009C7E7B" w:rsidRDefault="00E047AE">
      <w:pPr>
        <w:pStyle w:val="10"/>
        <w:numPr>
          <w:ilvl w:val="3"/>
          <w:numId w:val="7"/>
        </w:numPr>
        <w:jc w:val="both"/>
        <w:rPr>
          <w:b w:val="0"/>
        </w:rPr>
      </w:pPr>
      <w:r>
        <w:rPr>
          <w:b w:val="0"/>
        </w:rPr>
        <w:t>получить государственную услугу в электронном виде;</w:t>
      </w:r>
    </w:p>
    <w:p w:rsidR="009C7E7B" w:rsidRDefault="00E047AE">
      <w:pPr>
        <w:pStyle w:val="10"/>
        <w:numPr>
          <w:ilvl w:val="3"/>
          <w:numId w:val="7"/>
        </w:numPr>
        <w:jc w:val="both"/>
        <w:rPr>
          <w:b w:val="0"/>
        </w:rPr>
      </w:pPr>
      <w:r>
        <w:rPr>
          <w:b w:val="0"/>
        </w:rPr>
        <w:t>получить информацию о государственной услуге, в том числе место получения, стоимость, сроки оказания и образцы докум</w:t>
      </w:r>
      <w:r>
        <w:rPr>
          <w:b w:val="0"/>
        </w:rPr>
        <w:t>ентов;</w:t>
      </w:r>
    </w:p>
    <w:p w:rsidR="009C7E7B" w:rsidRDefault="00E047AE">
      <w:pPr>
        <w:pStyle w:val="10"/>
        <w:numPr>
          <w:ilvl w:val="3"/>
          <w:numId w:val="7"/>
        </w:numPr>
        <w:jc w:val="both"/>
        <w:rPr>
          <w:b w:val="0"/>
        </w:rPr>
      </w:pPr>
      <w:r>
        <w:rPr>
          <w:b w:val="0"/>
        </w:rPr>
        <w:t>получить информацию о государственных и муниципальных учреждениях.</w:t>
      </w:r>
    </w:p>
    <w:p w:rsidR="009C7E7B" w:rsidRDefault="00E047AE">
      <w:pPr>
        <w:pStyle w:val="10"/>
        <w:ind w:left="0" w:firstLine="851"/>
        <w:jc w:val="both"/>
        <w:rPr>
          <w:b w:val="0"/>
        </w:rPr>
      </w:pPr>
      <w:r>
        <w:rPr>
          <w:b w:val="0"/>
        </w:rPr>
        <w:t>После регистрации на портале необходимо активировать свою учетную запись. Сделать это возможно только лично в любом офисе МФЦ при предъявлении документа, удостоверяющего личность и С</w:t>
      </w:r>
      <w:r>
        <w:rPr>
          <w:b w:val="0"/>
        </w:rPr>
        <w:t xml:space="preserve">НИЛС. </w:t>
      </w:r>
    </w:p>
    <w:p w:rsidR="009C7E7B" w:rsidRDefault="009C7E7B">
      <w:pPr>
        <w:pStyle w:val="10"/>
        <w:ind w:left="0" w:firstLine="851"/>
        <w:jc w:val="both"/>
        <w:rPr>
          <w:b w:val="0"/>
        </w:rPr>
      </w:pPr>
    </w:p>
    <w:p w:rsidR="009C7E7B" w:rsidRDefault="00E047AE">
      <w:pPr>
        <w:pStyle w:val="10"/>
        <w:ind w:left="0" w:firstLine="851"/>
        <w:jc w:val="center"/>
      </w:pPr>
      <w:r>
        <w:t>5. Брак и семья</w:t>
      </w:r>
    </w:p>
    <w:p w:rsidR="009C7E7B" w:rsidRDefault="009C7E7B">
      <w:pPr>
        <w:pStyle w:val="10"/>
        <w:ind w:left="0" w:firstLine="851"/>
        <w:jc w:val="center"/>
      </w:pP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Основным нормативным правовым актом, регулирующим отношения по вопросам заключения брака, иным семейные отношения, является Семейный кодекс Российской Федерации, который устанавливает условия и порядок заключения брака.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Для заключе</w:t>
      </w:r>
      <w:r>
        <w:rPr>
          <w:sz w:val="28"/>
        </w:rPr>
        <w:t>ния брака необходимы взаимное добровольное согласие мужчины и женщины, вступающих в брак, и достижение ими брачного возраста.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Брачный возраст в Российской Федерации составляет 18 лет.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Заключение брака подлежит государственной регистрации, порядок которой у</w:t>
      </w:r>
      <w:r>
        <w:rPr>
          <w:sz w:val="28"/>
        </w:rPr>
        <w:t xml:space="preserve">становлен Федеральным законом от 15.11.1997 № 143-ФЗ «Об актах гражданского состояния». 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Государственная регистрация заключения брака, а также остальных видов актов гражданского состояния (рождение, расторжение брака, установление отцовства, усыновление, с</w:t>
      </w:r>
      <w:r>
        <w:rPr>
          <w:sz w:val="28"/>
        </w:rPr>
        <w:t>мерть, перемена имени) осуществляется уполномоченными органами ЗАГС.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Деятельность органов ЗАГС по государственной регистрации регламентирована приказом Министерства юстиции Российской Федерации от 28.12.2018 № 307 «Об утверждении Административного регламен</w:t>
      </w:r>
      <w:r>
        <w:rPr>
          <w:sz w:val="28"/>
        </w:rPr>
        <w:t>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Федерации».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Государственную регистрацию актов г</w:t>
      </w:r>
      <w:r>
        <w:rPr>
          <w:sz w:val="28"/>
        </w:rPr>
        <w:t>ражданского состояния на территории Ростовской области осуществляют органы ЗАГС, которые образуются в структуре исполнительно - распорядительных органов  соответствующих муниципальных образований (Областной закон Ростовской области от 30.07.1998 № 7-ЗС «Об</w:t>
      </w:r>
      <w:r>
        <w:rPr>
          <w:sz w:val="28"/>
        </w:rPr>
        <w:t xml:space="preserve"> органах записи актов гражданского состояния Ростовской области»). 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b/>
          <w:sz w:val="28"/>
        </w:rPr>
        <w:t>Всего на территории области действует 62 отдела ЗАГС</w:t>
      </w:r>
      <w:r>
        <w:rPr>
          <w:sz w:val="28"/>
        </w:rPr>
        <w:t xml:space="preserve"> (8 отделов – </w:t>
      </w:r>
      <w:r>
        <w:rPr>
          <w:sz w:val="28"/>
        </w:rPr>
        <w:br/>
        <w:t>в г. Ростове-на-Дону, 12 – в городских округах, 42 – в муниципальных районах).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Контроль деятельности органов ЗАГС области</w:t>
      </w:r>
      <w:r>
        <w:rPr>
          <w:sz w:val="28"/>
        </w:rPr>
        <w:t xml:space="preserve"> осуществляет управление ЗАГС Ростовской области (г. Ростов-на-Дону, ул. Пушкинская, 91/70, тел. 240-95-98).</w:t>
      </w:r>
    </w:p>
    <w:p w:rsidR="009C7E7B" w:rsidRDefault="009C7E7B">
      <w:pPr>
        <w:pStyle w:val="10"/>
        <w:ind w:left="0" w:firstLine="851"/>
        <w:jc w:val="both"/>
        <w:rPr>
          <w:b w:val="0"/>
        </w:rPr>
      </w:pPr>
    </w:p>
    <w:p w:rsidR="009C7E7B" w:rsidRDefault="00E047AE">
      <w:pPr>
        <w:pStyle w:val="10"/>
        <w:ind w:left="0" w:firstLine="851"/>
        <w:jc w:val="center"/>
      </w:pPr>
      <w:r>
        <w:t>6. Вопросы гражданства</w:t>
      </w:r>
    </w:p>
    <w:p w:rsidR="009C7E7B" w:rsidRDefault="009C7E7B">
      <w:pPr>
        <w:pStyle w:val="10"/>
        <w:ind w:left="0" w:firstLine="851"/>
        <w:jc w:val="center"/>
      </w:pPr>
    </w:p>
    <w:p w:rsidR="009C7E7B" w:rsidRDefault="00E047AE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Вопросы гражданства Российской Федерации, регулируются </w:t>
      </w:r>
      <w:hyperlink r:id="rId11" w:history="1">
        <w:r>
          <w:rPr>
            <w:rFonts w:ascii="Times New Roman" w:hAnsi="Times New Roman"/>
            <w:sz w:val="28"/>
          </w:rPr>
          <w:t>Конституцией</w:t>
        </w:r>
      </w:hyperlink>
      <w:r>
        <w:rPr>
          <w:rFonts w:ascii="Times New Roman" w:hAnsi="Times New Roman"/>
          <w:sz w:val="28"/>
        </w:rPr>
        <w:t xml:space="preserve"> Российской Федерации, международными договорами Российской Федерации, Федеральным законом от 31.</w:t>
      </w:r>
      <w:r>
        <w:rPr>
          <w:rFonts w:ascii="Times New Roman" w:hAnsi="Times New Roman"/>
          <w:sz w:val="28"/>
        </w:rPr>
        <w:t>05.2002 № 62-ФЗ «О гражданстве Российской Федерации», а также принимаемыми в соответствии с ними другими нормативными правовыми актами Российской Федерации.</w:t>
      </w:r>
    </w:p>
    <w:p w:rsidR="009C7E7B" w:rsidRDefault="00E047AE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31.05.2002 № 62-ФЗ, определены основания приобретения гражданства Российской</w:t>
      </w:r>
      <w:r>
        <w:rPr>
          <w:rFonts w:ascii="Times New Roman" w:hAnsi="Times New Roman"/>
          <w:sz w:val="28"/>
        </w:rPr>
        <w:t xml:space="preserve"> Федерации (статья 11), а также условия, при которых иностранные граждане и лица без гражданства, могут быть приняты в гражданство Российской Федерации (статьи 13, 14).</w:t>
      </w:r>
    </w:p>
    <w:p w:rsidR="009C7E7B" w:rsidRDefault="00E047AE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наличии у иностранного гражданина или лица без гражданства условий, определенных статьями 13, 14 Федерального закона от 31.05.2002 № 62-ФЗ, такой иностранный гражданин либо лицо без гражданства вправе обратиться в полномочные органы, ведающие делами о </w:t>
      </w:r>
      <w:r>
        <w:rPr>
          <w:rFonts w:ascii="Times New Roman" w:hAnsi="Times New Roman"/>
          <w:sz w:val="28"/>
        </w:rPr>
        <w:t>гражданстве Российской Федерации, с соответствующим заявлением и документами, подтверждающими наличие конкретных оснований и условий по которым возможен прием в гражданство Российской Федерации.</w:t>
      </w:r>
    </w:p>
    <w:p w:rsidR="009C7E7B" w:rsidRDefault="00E047AE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 условиям для приобретения гражданства Российской Фед</w:t>
      </w:r>
      <w:r>
        <w:rPr>
          <w:rFonts w:ascii="Times New Roman" w:hAnsi="Times New Roman"/>
          <w:sz w:val="28"/>
        </w:rPr>
        <w:t xml:space="preserve">ерации иностранными гражданами и лицами без гражданства, является законное нахождение </w:t>
      </w:r>
      <w:r>
        <w:rPr>
          <w:rFonts w:ascii="Times New Roman" w:hAnsi="Times New Roman"/>
          <w:sz w:val="28"/>
        </w:rPr>
        <w:lastRenderedPageBreak/>
        <w:t>на территории Российской Федерации, имея определенный правовой статус - временно, либо постоянно проживающего лица.</w:t>
      </w:r>
    </w:p>
    <w:p w:rsidR="009C7E7B" w:rsidRDefault="00E047AE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заявлений и перечень документов, соответствующих</w:t>
      </w:r>
      <w:r>
        <w:rPr>
          <w:rFonts w:ascii="Times New Roman" w:hAnsi="Times New Roman"/>
          <w:sz w:val="28"/>
        </w:rPr>
        <w:t xml:space="preserve"> конкретным основаниям приобретения или прекращения гражданства Российской Федерации, установлены Положением о порядке рассмотрения вопросов гражданства Российской Федерации, утвержденным Указом Президента Российской Федерации от 14.11.2002 № 1325</w:t>
      </w:r>
      <w:r>
        <w:rPr>
          <w:rStyle w:val="1c"/>
          <w:rFonts w:ascii="Times New Roman" w:hAnsi="Times New Roman"/>
          <w:sz w:val="28"/>
        </w:rPr>
        <w:footnoteReference w:id="1"/>
      </w:r>
      <w:r>
        <w:rPr>
          <w:rFonts w:ascii="Times New Roman" w:hAnsi="Times New Roman"/>
          <w:sz w:val="28"/>
        </w:rPr>
        <w:t>.</w:t>
      </w:r>
    </w:p>
    <w:p w:rsidR="009C7E7B" w:rsidRDefault="00E047AE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</w:t>
      </w:r>
      <w:r>
        <w:rPr>
          <w:rFonts w:ascii="Times New Roman" w:hAnsi="Times New Roman"/>
          <w:sz w:val="28"/>
        </w:rPr>
        <w:t>ние и документы, необходимые для рассмотрения вопроса об изменении гражданства, подается соискателем российского гражданства проживающим на территории Российской Федерации лично, в территориальный орган федерального органа исполнительной власти в сфере вну</w:t>
      </w:r>
      <w:r>
        <w:rPr>
          <w:rFonts w:ascii="Times New Roman" w:hAnsi="Times New Roman"/>
          <w:sz w:val="28"/>
        </w:rPr>
        <w:t>тренних дел по месту жительства.</w:t>
      </w:r>
    </w:p>
    <w:p w:rsidR="009C7E7B" w:rsidRDefault="00E047AE">
      <w:pPr>
        <w:pStyle w:val="a9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уточнения более подробной информации, о нормативно правовых актах и принимаемых в соответствии с ними подзаконных правовых документах, регламентирующих вопросы приобретения гражданства Российской Федерации, а также полу</w:t>
      </w:r>
      <w:r>
        <w:rPr>
          <w:rFonts w:ascii="Times New Roman" w:hAnsi="Times New Roman"/>
          <w:sz w:val="28"/>
        </w:rPr>
        <w:t xml:space="preserve">чения для заполнения форм соответствующих заявлений, соискатель российского гражданства вправе обратиться к официальному информационному интернет ресурсу: </w:t>
      </w:r>
      <w:hyperlink r:id="rId12" w:history="1">
        <w:r>
          <w:rPr>
            <w:rStyle w:val="1e"/>
            <w:rFonts w:ascii="Times New Roman" w:hAnsi="Times New Roman"/>
            <w:color w:val="000000"/>
            <w:sz w:val="28"/>
          </w:rPr>
          <w:t>www.61.мвд.рф</w:t>
        </w:r>
      </w:hyperlink>
      <w:r>
        <w:rPr>
          <w:rFonts w:ascii="Times New Roman" w:hAnsi="Times New Roman"/>
          <w:sz w:val="28"/>
        </w:rPr>
        <w:t>. Также на официальном сайте ГУ МВД России по Ростовс</w:t>
      </w:r>
      <w:r>
        <w:rPr>
          <w:rFonts w:ascii="Times New Roman" w:hAnsi="Times New Roman"/>
          <w:sz w:val="28"/>
        </w:rPr>
        <w:t>кой области размещена исчерпывающая информация по вопросам оформления разрешительных документов для осуществления иностранными гражданами, трудовой деятельности на территории Российской Федерации.</w:t>
      </w:r>
    </w:p>
    <w:p w:rsidR="009C7E7B" w:rsidRDefault="009C7E7B">
      <w:pPr>
        <w:pStyle w:val="a9"/>
        <w:ind w:firstLine="567"/>
        <w:jc w:val="both"/>
        <w:rPr>
          <w:rFonts w:ascii="Times New Roman" w:hAnsi="Times New Roman"/>
          <w:sz w:val="28"/>
        </w:rPr>
      </w:pPr>
    </w:p>
    <w:p w:rsidR="009C7E7B" w:rsidRDefault="00E047AE">
      <w:pPr>
        <w:pStyle w:val="10"/>
        <w:ind w:left="0" w:firstLine="851"/>
        <w:jc w:val="center"/>
      </w:pPr>
      <w:r>
        <w:t>7. Миграционный учет иностранных граждан</w:t>
      </w:r>
    </w:p>
    <w:p w:rsidR="009C7E7B" w:rsidRDefault="009C7E7B">
      <w:pPr>
        <w:pStyle w:val="10"/>
        <w:ind w:left="0" w:firstLine="851"/>
        <w:jc w:val="both"/>
        <w:rPr>
          <w:b w:val="0"/>
        </w:rPr>
      </w:pP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Основанием для п</w:t>
      </w:r>
      <w:r>
        <w:rPr>
          <w:sz w:val="28"/>
        </w:rPr>
        <w:t>остановки на учет по месту пребывания иностранного гражданина является получение территориальным органом Министерства внутренних дел Российской Федерации, либо многофункциональным центром предоставления государственных и муниципальных услуг уведомления уст</w:t>
      </w:r>
      <w:r>
        <w:rPr>
          <w:sz w:val="28"/>
        </w:rPr>
        <w:t>ановленной формы о прибытии иностранного гражданина или лица без гражданства в место пребывания.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Принимающая сторона иностранного гражданина - гражданин Российской Федерации, постоянно проживающие в Российской Федерации иностранный гражданин или лицо без г</w:t>
      </w:r>
      <w:r>
        <w:rPr>
          <w:sz w:val="28"/>
        </w:rPr>
        <w:t>ражданства, юридическое лицо, филиал или представительство юридического лица,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помещение, либо</w:t>
      </w:r>
      <w:r>
        <w:rPr>
          <w:sz w:val="28"/>
        </w:rPr>
        <w:t xml:space="preserve"> организация, в которой иностранный гражданин осуществляет трудовую или иную не запрещенную законодательством Российской Федерации деятельность в случае, предусмотренном частью 2 статьи 21 Федерального закона от 18 июля 2006 г. N 109-ФЗ «О миграционном уче</w:t>
      </w:r>
      <w:r>
        <w:rPr>
          <w:sz w:val="28"/>
        </w:rPr>
        <w:t xml:space="preserve">те иностранных граждан и лиц без гражданства в Российской Федерации». 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В качестве принимающей стороны могут выступать иностранный гражданин или лицо без гражданства, имеющие в собственности жилое помещение на территории Российской Федерации и предоставивши</w:t>
      </w:r>
      <w:r>
        <w:rPr>
          <w:sz w:val="28"/>
        </w:rPr>
        <w:t>е это жилое помещение в пользование для фактического проживания иностранному гражданину или лицу без гражданства.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Принимающая сторона в течении семи рабочих с момента прибытия иностранного гражданина в место пребывания к уведомлению о прибытии, представляе</w:t>
      </w:r>
      <w:r>
        <w:rPr>
          <w:sz w:val="28"/>
        </w:rPr>
        <w:t>мому, лично в подразделение по вопросам миграции непосредственно либо через многофункциональный центр, прилагает: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копии всех страниц документа, удостоверяющих личность иностранного гражданина, которые содержат информацию о данном иностранном гражданине и</w:t>
      </w:r>
      <w:r>
        <w:rPr>
          <w:sz w:val="28"/>
        </w:rPr>
        <w:t xml:space="preserve"> (или) имеются отметки о пересечении Государственной границы Российской Федерации либо иного иностранного государства.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 xml:space="preserve">- копию документа, подтверждающего право пользования жилым или иным помещением, предоставляемым иностранному гражданину для фактического </w:t>
      </w:r>
      <w:r>
        <w:rPr>
          <w:sz w:val="28"/>
        </w:rPr>
        <w:t>проживания.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- копию миграционной карты.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Принимающая сторона к уведомлению о прибытии трудящегося государства - члена Евразийского экономического союза и членов его семьи, представляемому (направляемому) в подразделение по вопросам миграции помимо вышеуказа</w:t>
      </w:r>
      <w:r>
        <w:rPr>
          <w:sz w:val="28"/>
        </w:rPr>
        <w:t>нных копий документов, прилагает: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- копию трудового или гражданско-правового договора, заключенного трудящимся государства - члена Евразийского экономического союза с работодателем или заказчиком работ (услуг) на территории Российской Федерации.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- копии до</w:t>
      </w:r>
      <w:r>
        <w:rPr>
          <w:sz w:val="28"/>
        </w:rPr>
        <w:t>кументов, подтверждающих родственные отношения (для членов семьи трудящегося государства - члена Евразийского экономического союза).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Принимающая сторона к уведомлению о прибытии иностранного гражданина, подлежащего постановке на учет по месту пребывания по</w:t>
      </w:r>
      <w:r>
        <w:rPr>
          <w:sz w:val="28"/>
        </w:rPr>
        <w:t xml:space="preserve"> адресу организации в случае, предусмотренном частью 2 статьи 21 Федерального закона от 18 июля 2006 г. N 109-ФЗ, помимо копий документов, указанных во втором абзаце, прилагает: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 xml:space="preserve">- копию трудового или гражданско-правового договора иностранного гражданина с </w:t>
      </w:r>
      <w:r>
        <w:rPr>
          <w:sz w:val="28"/>
        </w:rPr>
        <w:t>организацией или копию иного документа, подтверждающего осуществление иностранным гражданином в данной организации трудовой или иной не запрещенной законодательством Российской Федерации деятельности.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 xml:space="preserve">- письмо руководителя организации или иного </w:t>
      </w:r>
      <w:r>
        <w:rPr>
          <w:sz w:val="28"/>
        </w:rPr>
        <w:t>уполномоченного должностного лица, подпись которого скрепляется печатью организации (при ее наличии), в подразделение по вопросам миграции о фактическом проживании иностранного гражданина в помещении данной организации, не имеющем адресных данных (строении</w:t>
      </w:r>
      <w:r>
        <w:rPr>
          <w:sz w:val="28"/>
        </w:rPr>
        <w:t>, сооружении), в том числе временном.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Срок временного пребывания в Российской Федерации иностранного гражданина, осуществляющего трудовую деятельность в Российской Федерации без разрешения на работу или патента, а также членов его семьи продлевается на сро</w:t>
      </w:r>
      <w:r>
        <w:rPr>
          <w:sz w:val="28"/>
        </w:rPr>
        <w:t>к действия трудового договора или гражданско-правового договора  на выполнение работ (оказание услуг), заключенного данным иностранным гражданином с работодателем или заказчиком работ (услуг) в соответствии с законодательством Российской Федерации.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В случа</w:t>
      </w:r>
      <w:r>
        <w:rPr>
          <w:sz w:val="28"/>
        </w:rPr>
        <w:t xml:space="preserve">е заключения иностранным гражданином трудового договора или гражданско-правового договора на выполнение работ на неопределенный срок, срок временного пребывания иностранного гражданина в Российской Федерации продлевается до одного года с даты его въезда в </w:t>
      </w:r>
      <w:r>
        <w:rPr>
          <w:sz w:val="28"/>
        </w:rPr>
        <w:t>Российскую Федерацию. Указанный срок временного пребывания может быть неоднократно продлен, но не более чем на один год для каждого такого продления.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В случае неисполнения принимающей стороной обязанностей по постановке на миграционный учет по месту пребыв</w:t>
      </w:r>
      <w:r>
        <w:rPr>
          <w:sz w:val="28"/>
        </w:rPr>
        <w:t>ания иностранного гражданина, предусмотрена административная ответственность в соответствии со статьей 18.9 «Нарушение правил пребывания в Российской Федерации иностранных граждан и лиц без гражданства» Кодексом об административных правонарушениях Российск</w:t>
      </w:r>
      <w:r>
        <w:rPr>
          <w:sz w:val="28"/>
        </w:rPr>
        <w:t>ой Федерации.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 xml:space="preserve">Иностранные граждане прибывшие в Российскую Федерацию в целях </w:t>
      </w:r>
      <w:r>
        <w:rPr>
          <w:sz w:val="28"/>
        </w:rPr>
        <w:lastRenderedPageBreak/>
        <w:t>осуществления трудовой деятельности, подлежат обязательной дактилоскопической регистрации и фотографированию в течении тридцати календарных дней со дня въезда в Российскую Федераци</w:t>
      </w:r>
      <w:r>
        <w:rPr>
          <w:sz w:val="28"/>
        </w:rPr>
        <w:t>ю либо при обращении с заявлением об оформлении патента или при получении разрешения на работу.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Вышеуказанная категория иностранных граждан проходит обязательную дактилоскопическую регистрацию и фотографирование однократно, за исключением случаев, установл</w:t>
      </w:r>
      <w:r>
        <w:rPr>
          <w:sz w:val="28"/>
        </w:rPr>
        <w:t>енных федеральным органом исполнительной власти в сфере внутренних дел.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После прохождения обязательной дактилоскопической регистрации и фотографирования, иностранному гражданину выдается документ, подтверждающий прохождение ими обязательной дактилоскопичес</w:t>
      </w:r>
      <w:r>
        <w:rPr>
          <w:sz w:val="28"/>
        </w:rPr>
        <w:t>кой регистрации и фотографирования.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В случае не выполнения иностранным гражданином требований Федерального закона от 21.07.2021 года №274 «О внесении изменений в Федеральный закон «О правовом положении иностранных граждан в Российской Федерации» и Федераль</w:t>
      </w:r>
      <w:r>
        <w:rPr>
          <w:sz w:val="28"/>
        </w:rPr>
        <w:t>ный закон «О государственной дактилоскопической регистрации в Российской Федерации» в соответствии с Приказом Министерства внутренних дел Российской Федерации от 22 ноября 2021 года №926 « Об утверждении Порядка принятия решения о продлении либо сокращении</w:t>
      </w:r>
      <w:r>
        <w:rPr>
          <w:sz w:val="28"/>
        </w:rPr>
        <w:t xml:space="preserve"> срока временного пребывания иностранного гражданина или лица без гражданства в Российской Федерации» государственными органами исполнительной власти выносится решение о сокращении срока пребывания на территории Российской Федерации.</w:t>
      </w:r>
    </w:p>
    <w:p w:rsidR="009C7E7B" w:rsidRDefault="009C7E7B">
      <w:pPr>
        <w:pStyle w:val="10"/>
        <w:ind w:left="0" w:firstLine="851"/>
        <w:jc w:val="both"/>
        <w:rPr>
          <w:b w:val="0"/>
        </w:rPr>
      </w:pPr>
    </w:p>
    <w:p w:rsidR="009C7E7B" w:rsidRDefault="00E047AE">
      <w:pPr>
        <w:pStyle w:val="10"/>
        <w:ind w:left="0" w:firstLine="851"/>
        <w:jc w:val="center"/>
      </w:pPr>
      <w:r>
        <w:t>8. Информация для раб</w:t>
      </w:r>
      <w:r>
        <w:t>отодателей, привлекающих иностранных граждан для осуществления трудовой деятельности на территории Ростовской области</w:t>
      </w:r>
    </w:p>
    <w:p w:rsidR="009C7E7B" w:rsidRDefault="009C7E7B">
      <w:pPr>
        <w:pStyle w:val="a9"/>
        <w:jc w:val="both"/>
        <w:rPr>
          <w:rFonts w:ascii="Times New Roman" w:hAnsi="Times New Roman"/>
          <w:b/>
          <w:sz w:val="28"/>
          <w:u w:val="single"/>
        </w:rPr>
      </w:pP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Порядок действий при оформлении работодателем на работу иностранного гражданина:</w:t>
      </w: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 xml:space="preserve">Определение правового статуса иностранного гражданина и </w:t>
      </w:r>
      <w:r>
        <w:rPr>
          <w:sz w:val="28"/>
        </w:rPr>
        <w:t>законности его пребывания на территории Российской Федерации, а также возможности осуществления трудовой деятельности без патента.</w:t>
      </w:r>
    </w:p>
    <w:p w:rsidR="009C7E7B" w:rsidRDefault="009C7E7B">
      <w:pPr>
        <w:pStyle w:val="a9"/>
        <w:ind w:left="-490"/>
        <w:jc w:val="both"/>
        <w:rPr>
          <w:rFonts w:ascii="Times New Roman" w:hAnsi="Times New Roman"/>
          <w:b/>
          <w:sz w:val="28"/>
        </w:rPr>
      </w:pPr>
    </w:p>
    <w:tbl>
      <w:tblPr>
        <w:tblStyle w:val="af2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676"/>
        <w:gridCol w:w="4085"/>
        <w:gridCol w:w="2912"/>
      </w:tblGrid>
      <w:tr w:rsidR="009C7E7B">
        <w:trPr>
          <w:trHeight w:val="543"/>
        </w:trPr>
        <w:tc>
          <w:tcPr>
            <w:tcW w:w="9673" w:type="dxa"/>
            <w:gridSpan w:val="3"/>
          </w:tcPr>
          <w:p w:rsidR="009C7E7B" w:rsidRDefault="00E047AE">
            <w:pPr>
              <w:pStyle w:val="a3"/>
              <w:spacing w:before="120"/>
              <w:ind w:left="-108" w:right="-108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Категории иностранных граждан</w:t>
            </w:r>
          </w:p>
        </w:tc>
      </w:tr>
      <w:tr w:rsidR="009C7E7B">
        <w:tc>
          <w:tcPr>
            <w:tcW w:w="2676" w:type="dxa"/>
          </w:tcPr>
          <w:p w:rsidR="009C7E7B" w:rsidRDefault="00E047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Категории иностранных граждан</w:t>
            </w:r>
          </w:p>
        </w:tc>
        <w:tc>
          <w:tcPr>
            <w:tcW w:w="4085" w:type="dxa"/>
          </w:tcPr>
          <w:p w:rsidR="009C7E7B" w:rsidRDefault="00E047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Перечень документов, подтверждающих законное нахождение на </w:t>
            </w:r>
            <w:r>
              <w:rPr>
                <w:b/>
                <w:sz w:val="28"/>
              </w:rPr>
              <w:t>территории Российской Федерации</w:t>
            </w:r>
          </w:p>
        </w:tc>
        <w:tc>
          <w:tcPr>
            <w:tcW w:w="2912" w:type="dxa"/>
          </w:tcPr>
          <w:p w:rsidR="009C7E7B" w:rsidRDefault="00E047A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Законные сроки нахождения на территории Российской Федерации  </w:t>
            </w:r>
          </w:p>
        </w:tc>
      </w:tr>
      <w:tr w:rsidR="009C7E7B">
        <w:tc>
          <w:tcPr>
            <w:tcW w:w="2676" w:type="dxa"/>
          </w:tcPr>
          <w:p w:rsidR="009C7E7B" w:rsidRDefault="00E047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Временно пребывающие</w:t>
            </w:r>
          </w:p>
        </w:tc>
        <w:tc>
          <w:tcPr>
            <w:tcW w:w="4085" w:type="dxa"/>
          </w:tcPr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Документ, удостоверяющий личность (паспорт);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Миграционная карта с отметкой о пересечении Государственной границы РФ (дата пересечения и</w:t>
            </w:r>
            <w:r>
              <w:rPr>
                <w:sz w:val="28"/>
              </w:rPr>
              <w:t xml:space="preserve"> пункт пограничного контроля)</w:t>
            </w:r>
            <w:r>
              <w:rPr>
                <w:rStyle w:val="1c"/>
                <w:sz w:val="28"/>
              </w:rPr>
              <w:footnoteReference w:id="2"/>
            </w:r>
            <w:r>
              <w:rPr>
                <w:sz w:val="28"/>
              </w:rPr>
              <w:t xml:space="preserve">; 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 xml:space="preserve">- Отрывная часть уведомления о прибытии (о постановке на </w:t>
            </w:r>
            <w:r>
              <w:rPr>
                <w:sz w:val="28"/>
              </w:rPr>
              <w:lastRenderedPageBreak/>
              <w:t>миграционный учет).</w:t>
            </w:r>
          </w:p>
        </w:tc>
        <w:tc>
          <w:tcPr>
            <w:tcW w:w="2912" w:type="dxa"/>
          </w:tcPr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срок, указанный</w:t>
            </w:r>
          </w:p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уведомлении</w:t>
            </w:r>
          </w:p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 прибытии</w:t>
            </w:r>
          </w:p>
        </w:tc>
      </w:tr>
      <w:tr w:rsidR="009C7E7B">
        <w:tc>
          <w:tcPr>
            <w:tcW w:w="2676" w:type="dxa"/>
          </w:tcPr>
          <w:p w:rsidR="009C7E7B" w:rsidRDefault="00E047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Трудовые мигранты, прибывшие из других субъектов РФ</w:t>
            </w:r>
          </w:p>
        </w:tc>
        <w:tc>
          <w:tcPr>
            <w:tcW w:w="4085" w:type="dxa"/>
          </w:tcPr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Документ, удостоверяющий личность (паспорт);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Миг</w:t>
            </w:r>
            <w:r>
              <w:rPr>
                <w:sz w:val="28"/>
              </w:rPr>
              <w:t>рационная карта;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Отрывная часть уведомления о прибытии по прежнему адресу;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Патент для иностранцев, въехавших в безвизовом порядке + квитанция об оплате налога, на территории того региона откуда прибыл иностранец (обязательно!).</w:t>
            </w:r>
          </w:p>
        </w:tc>
        <w:tc>
          <w:tcPr>
            <w:tcW w:w="2912" w:type="dxa"/>
          </w:tcPr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срок, указанный</w:t>
            </w:r>
          </w:p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уведом</w:t>
            </w:r>
            <w:r>
              <w:rPr>
                <w:sz w:val="28"/>
              </w:rPr>
              <w:t>лении</w:t>
            </w:r>
          </w:p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 прибытии</w:t>
            </w:r>
          </w:p>
        </w:tc>
      </w:tr>
      <w:tr w:rsidR="009C7E7B">
        <w:tc>
          <w:tcPr>
            <w:tcW w:w="2676" w:type="dxa"/>
          </w:tcPr>
          <w:p w:rsidR="009C7E7B" w:rsidRDefault="00E047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Временно проживающие (РВП)</w:t>
            </w:r>
          </w:p>
        </w:tc>
        <w:tc>
          <w:tcPr>
            <w:tcW w:w="4085" w:type="dxa"/>
          </w:tcPr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Документ, удостоверяющий личность (паспорт), в котором проставлен штамп «Разрешено временное проживание»;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 xml:space="preserve">- Штамп в паспорте, подтверждающий регистрацию по месту жительства. </w:t>
            </w:r>
          </w:p>
        </w:tc>
        <w:tc>
          <w:tcPr>
            <w:tcW w:w="2912" w:type="dxa"/>
          </w:tcPr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срок, указанный в штампе РВП и </w:t>
            </w:r>
            <w:r>
              <w:rPr>
                <w:sz w:val="28"/>
              </w:rPr>
              <w:t>регистрации по месту жительства.</w:t>
            </w:r>
          </w:p>
          <w:p w:rsidR="009C7E7B" w:rsidRDefault="00E047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Важно - Иностранец, имеющий РВП, может работать только в том субъекте, где он выдан</w:t>
            </w:r>
          </w:p>
        </w:tc>
      </w:tr>
      <w:tr w:rsidR="009C7E7B">
        <w:trPr>
          <w:trHeight w:val="1524"/>
        </w:trPr>
        <w:tc>
          <w:tcPr>
            <w:tcW w:w="2676" w:type="dxa"/>
          </w:tcPr>
          <w:p w:rsidR="009C7E7B" w:rsidRDefault="00E047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Постоянно проживающие (ВНЖ)</w:t>
            </w:r>
          </w:p>
        </w:tc>
        <w:tc>
          <w:tcPr>
            <w:tcW w:w="4085" w:type="dxa"/>
          </w:tcPr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Документ, удостоверяющий личность (паспорт);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Вид на жительство, в котором проставлен штамп о регистрации п</w:t>
            </w:r>
            <w:r>
              <w:rPr>
                <w:sz w:val="28"/>
              </w:rPr>
              <w:t xml:space="preserve">о месту жительства. </w:t>
            </w:r>
          </w:p>
        </w:tc>
        <w:tc>
          <w:tcPr>
            <w:tcW w:w="2912" w:type="dxa"/>
          </w:tcPr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срок, указанный в штампе о регистрации по месту жительства, проставленном в виде на жительство</w:t>
            </w:r>
          </w:p>
        </w:tc>
      </w:tr>
      <w:tr w:rsidR="009C7E7B">
        <w:tc>
          <w:tcPr>
            <w:tcW w:w="2676" w:type="dxa"/>
          </w:tcPr>
          <w:p w:rsidR="009C7E7B" w:rsidRDefault="00E047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Участники государственной программы по добровольному переселению соотечественников</w:t>
            </w:r>
          </w:p>
        </w:tc>
        <w:tc>
          <w:tcPr>
            <w:tcW w:w="4085" w:type="dxa"/>
          </w:tcPr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Документ, удостоверяющий личность (паспорт);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Миграци</w:t>
            </w:r>
            <w:r>
              <w:rPr>
                <w:sz w:val="28"/>
              </w:rPr>
              <w:t xml:space="preserve">онная карта; 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 xml:space="preserve">- Отрывная часть уведомления о прибытии;  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Свидетельство участника государственной программы по добровольному переселению соотечественников.</w:t>
            </w:r>
          </w:p>
        </w:tc>
        <w:tc>
          <w:tcPr>
            <w:tcW w:w="2912" w:type="dxa"/>
          </w:tcPr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срок, указанный</w:t>
            </w:r>
          </w:p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уведомлении</w:t>
            </w:r>
          </w:p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 прибытии</w:t>
            </w:r>
          </w:p>
        </w:tc>
      </w:tr>
      <w:tr w:rsidR="009C7E7B">
        <w:trPr>
          <w:trHeight w:val="2180"/>
        </w:trPr>
        <w:tc>
          <w:tcPr>
            <w:tcW w:w="2676" w:type="dxa"/>
          </w:tcPr>
          <w:p w:rsidR="009C7E7B" w:rsidRDefault="00E047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Иностранные граждане, которым предоставлено временное убежище на территории РФ </w:t>
            </w:r>
          </w:p>
        </w:tc>
        <w:tc>
          <w:tcPr>
            <w:tcW w:w="4085" w:type="dxa"/>
          </w:tcPr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Документ, удостоверяющий личность (паспорт);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 xml:space="preserve">- Миграционная карта; </w:t>
            </w:r>
          </w:p>
          <w:p w:rsidR="009C7E7B" w:rsidRDefault="00E047AE">
            <w:pPr>
              <w:tabs>
                <w:tab w:val="left" w:pos="263"/>
              </w:tabs>
              <w:rPr>
                <w:sz w:val="28"/>
              </w:rPr>
            </w:pPr>
            <w:r>
              <w:rPr>
                <w:sz w:val="28"/>
              </w:rPr>
              <w:t>- Свидетельство о предоставлении временного убежища со штампом регистрации по месту пребывания   (1 год).</w:t>
            </w:r>
          </w:p>
        </w:tc>
        <w:tc>
          <w:tcPr>
            <w:tcW w:w="2912" w:type="dxa"/>
          </w:tcPr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срок, указанный</w:t>
            </w:r>
          </w:p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штампе о регистрации, проставленном</w:t>
            </w:r>
          </w:p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свидетельстве о предоставлении убежища</w:t>
            </w:r>
          </w:p>
        </w:tc>
      </w:tr>
      <w:tr w:rsidR="009C7E7B">
        <w:tc>
          <w:tcPr>
            <w:tcW w:w="2676" w:type="dxa"/>
          </w:tcPr>
          <w:p w:rsidR="009C7E7B" w:rsidRDefault="00E047A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Граждане стран, участников Евразийского </w:t>
            </w:r>
            <w:r>
              <w:rPr>
                <w:b/>
                <w:sz w:val="28"/>
              </w:rPr>
              <w:lastRenderedPageBreak/>
              <w:t>экономического союза (Беларусь, Армения, Казахстан, Кыргызстан)</w:t>
            </w:r>
          </w:p>
        </w:tc>
        <w:tc>
          <w:tcPr>
            <w:tcW w:w="4085" w:type="dxa"/>
          </w:tcPr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Документ, удостоверяющий личность (паспорт), </w:t>
            </w:r>
            <w:r>
              <w:rPr>
                <w:sz w:val="28"/>
              </w:rPr>
              <w:t xml:space="preserve">удостоверение личности </w:t>
            </w:r>
            <w:r>
              <w:rPr>
                <w:sz w:val="28"/>
              </w:rPr>
              <w:lastRenderedPageBreak/>
              <w:t>(пластиковая карта);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>- Миграционная карта;</w:t>
            </w:r>
          </w:p>
          <w:p w:rsidR="009C7E7B" w:rsidRDefault="00E047AE">
            <w:pPr>
              <w:rPr>
                <w:sz w:val="28"/>
              </w:rPr>
            </w:pPr>
            <w:r>
              <w:rPr>
                <w:sz w:val="28"/>
              </w:rPr>
              <w:t xml:space="preserve">- Отрывная часть уведомления о прибытии. </w:t>
            </w:r>
          </w:p>
        </w:tc>
        <w:tc>
          <w:tcPr>
            <w:tcW w:w="2912" w:type="dxa"/>
          </w:tcPr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срок, указанный</w:t>
            </w:r>
          </w:p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уведомлении</w:t>
            </w:r>
          </w:p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 прибытии</w:t>
            </w:r>
          </w:p>
        </w:tc>
      </w:tr>
    </w:tbl>
    <w:p w:rsidR="009C7E7B" w:rsidRDefault="009C7E7B">
      <w:pPr>
        <w:ind w:firstLine="709"/>
        <w:jc w:val="both"/>
        <w:rPr>
          <w:sz w:val="28"/>
        </w:rPr>
      </w:pPr>
    </w:p>
    <w:p w:rsidR="009C7E7B" w:rsidRDefault="00E047AE">
      <w:pPr>
        <w:ind w:firstLine="709"/>
        <w:jc w:val="both"/>
        <w:rPr>
          <w:sz w:val="28"/>
        </w:rPr>
      </w:pPr>
      <w:r>
        <w:rPr>
          <w:sz w:val="28"/>
        </w:rPr>
        <w:t>Наиболее распространенные категории иностранных граждан, имеющих право работать без разрешительных докуме</w:t>
      </w:r>
      <w:r>
        <w:rPr>
          <w:sz w:val="28"/>
        </w:rPr>
        <w:t>нтов:</w:t>
      </w:r>
    </w:p>
    <w:p w:rsidR="009C7E7B" w:rsidRDefault="009C7E7B">
      <w:pPr>
        <w:ind w:firstLine="709"/>
        <w:jc w:val="both"/>
        <w:rPr>
          <w:sz w:val="28"/>
        </w:rPr>
      </w:pPr>
    </w:p>
    <w:tbl>
      <w:tblPr>
        <w:tblStyle w:val="af2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676"/>
        <w:gridCol w:w="6997"/>
      </w:tblGrid>
      <w:tr w:rsidR="009C7E7B">
        <w:tc>
          <w:tcPr>
            <w:tcW w:w="2676" w:type="dxa"/>
            <w:vAlign w:val="center"/>
          </w:tcPr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Основания для осуществления трудовой деятельности без разрешительного документа</w:t>
            </w:r>
          </w:p>
        </w:tc>
        <w:tc>
          <w:tcPr>
            <w:tcW w:w="6997" w:type="dxa"/>
            <w:vAlign w:val="center"/>
          </w:tcPr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Категория иностранных граждан</w:t>
            </w:r>
          </w:p>
        </w:tc>
      </w:tr>
      <w:tr w:rsidR="009C7E7B">
        <w:tc>
          <w:tcPr>
            <w:tcW w:w="2676" w:type="dxa"/>
          </w:tcPr>
          <w:p w:rsidR="009C7E7B" w:rsidRDefault="00E047AE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Подпункт 1 пункта 4 ст. 13 Федерального закона от 25.07.2002 № 115-ФЗ «О правовом положении иностранных граждан в Российской Федерации»</w:t>
            </w:r>
            <w:r>
              <w:rPr>
                <w:sz w:val="28"/>
              </w:rPr>
              <w:footnoteReference w:id="3"/>
            </w:r>
          </w:p>
        </w:tc>
        <w:tc>
          <w:tcPr>
            <w:tcW w:w="6997" w:type="dxa"/>
          </w:tcPr>
          <w:p w:rsidR="009C7E7B" w:rsidRDefault="00E047AE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постоянно проживающие на территории РФ (имеющие вид на жительство),</w:t>
            </w:r>
          </w:p>
          <w:p w:rsidR="009C7E7B" w:rsidRDefault="00E047AE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проживающие в Российской Федерации (имеющие штамп разрешения на временное проживание в паспорте). </w:t>
            </w:r>
          </w:p>
          <w:p w:rsidR="009C7E7B" w:rsidRDefault="00E047AE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Важно!</w:t>
            </w:r>
            <w:r>
              <w:rPr>
                <w:sz w:val="28"/>
              </w:rPr>
              <w:t xml:space="preserve"> иностранный гражданин не вправе осуществлять трудовую деятельность </w:t>
            </w:r>
            <w:r>
              <w:rPr>
                <w:b/>
                <w:sz w:val="28"/>
              </w:rPr>
              <w:t>вне пр</w:t>
            </w:r>
            <w:r>
              <w:rPr>
                <w:b/>
                <w:sz w:val="28"/>
              </w:rPr>
              <w:t>еделов субъекта</w:t>
            </w:r>
            <w:r>
              <w:rPr>
                <w:sz w:val="28"/>
              </w:rPr>
              <w:t xml:space="preserve"> Российской Федерации, на территории которого ему выдано РВП</w:t>
            </w:r>
          </w:p>
        </w:tc>
      </w:tr>
      <w:tr w:rsidR="009C7E7B">
        <w:tc>
          <w:tcPr>
            <w:tcW w:w="2676" w:type="dxa"/>
            <w:vAlign w:val="center"/>
          </w:tcPr>
          <w:p w:rsidR="009C7E7B" w:rsidRDefault="00E047AE">
            <w:pPr>
              <w:pStyle w:val="a3"/>
              <w:spacing w:before="120"/>
              <w:ind w:left="-108" w:right="-108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Подпункт 2 пункта 4 ст. 13 ФЗ № 115-ФЗ</w:t>
            </w:r>
          </w:p>
        </w:tc>
        <w:tc>
          <w:tcPr>
            <w:tcW w:w="6997" w:type="dxa"/>
            <w:vAlign w:val="center"/>
          </w:tcPr>
          <w:p w:rsidR="009C7E7B" w:rsidRDefault="00E047AE">
            <w:pPr>
              <w:pStyle w:val="a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являющиеся участниками Государственной программы по оказанию содействия добровольному переселению в Российскую Федерацию соотечественников, </w:t>
            </w:r>
            <w:r>
              <w:rPr>
                <w:rFonts w:ascii="Times New Roman" w:hAnsi="Times New Roman"/>
                <w:sz w:val="28"/>
              </w:rPr>
              <w:t>проживающих за рубежом, и членов их семей, переселяющихся совместно с ними в Российскую Федерацию (подтверждается свидетельством участника Госпрограммы)</w:t>
            </w:r>
          </w:p>
        </w:tc>
      </w:tr>
      <w:tr w:rsidR="009C7E7B">
        <w:tc>
          <w:tcPr>
            <w:tcW w:w="2676" w:type="dxa"/>
            <w:vAlign w:val="center"/>
          </w:tcPr>
          <w:p w:rsidR="009C7E7B" w:rsidRDefault="00E047AE">
            <w:pPr>
              <w:pStyle w:val="a3"/>
              <w:spacing w:before="120"/>
              <w:ind w:left="-108" w:right="-108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Подпункт 12 пункта 4 ст. 13 ФЗ № 115-ФЗ</w:t>
            </w:r>
          </w:p>
        </w:tc>
        <w:tc>
          <w:tcPr>
            <w:tcW w:w="6997" w:type="dxa"/>
            <w:vAlign w:val="center"/>
          </w:tcPr>
          <w:p w:rsidR="009C7E7B" w:rsidRDefault="00E047AE">
            <w:pPr>
              <w:pStyle w:val="a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получившие временное убежище на территории Российской Федераци</w:t>
            </w:r>
            <w:r>
              <w:rPr>
                <w:rFonts w:ascii="Times New Roman" w:hAnsi="Times New Roman"/>
                <w:sz w:val="28"/>
              </w:rPr>
              <w:t>и (подтверждается свидетельством ВУ), - до утраты ими временного убежища или лишения их временного убежища</w:t>
            </w:r>
          </w:p>
        </w:tc>
      </w:tr>
      <w:tr w:rsidR="009C7E7B">
        <w:tc>
          <w:tcPr>
            <w:tcW w:w="2676" w:type="dxa"/>
            <w:vAlign w:val="center"/>
          </w:tcPr>
          <w:p w:rsidR="009C7E7B" w:rsidRDefault="00E047AE">
            <w:pPr>
              <w:pStyle w:val="a3"/>
              <w:spacing w:before="120"/>
              <w:ind w:left="-108" w:right="-108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Статья 96 «Договор о Евразийском экономическом союзе» (подписан в г. Астане </w:t>
            </w:r>
          </w:p>
          <w:p w:rsidR="009C7E7B" w:rsidRDefault="00E047AE">
            <w:pPr>
              <w:pStyle w:val="a3"/>
              <w:spacing w:before="120"/>
              <w:ind w:left="-108" w:right="-108"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29.05.2014 г.)</w:t>
            </w:r>
          </w:p>
        </w:tc>
        <w:tc>
          <w:tcPr>
            <w:tcW w:w="6997" w:type="dxa"/>
            <w:vAlign w:val="center"/>
          </w:tcPr>
          <w:p w:rsidR="009C7E7B" w:rsidRDefault="00E047AE">
            <w:pPr>
              <w:pStyle w:val="a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граждане Белоруссии, Казахстана, Киргизии и Армении (из </w:t>
            </w:r>
            <w:r>
              <w:rPr>
                <w:rFonts w:ascii="Times New Roman" w:hAnsi="Times New Roman"/>
                <w:sz w:val="28"/>
              </w:rPr>
              <w:t>стран, входящих в таможенный союз стран ЕАЭС)</w:t>
            </w:r>
          </w:p>
        </w:tc>
      </w:tr>
    </w:tbl>
    <w:p w:rsidR="009C7E7B" w:rsidRDefault="009C7E7B">
      <w:pPr>
        <w:ind w:firstLine="709"/>
        <w:jc w:val="both"/>
        <w:rPr>
          <w:sz w:val="28"/>
        </w:rPr>
      </w:pPr>
    </w:p>
    <w:p w:rsidR="009C7E7B" w:rsidRDefault="00E047AE">
      <w:pPr>
        <w:pStyle w:val="a9"/>
        <w:spacing w:before="12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отсутствии права у иностранного гражданина работать без разрешительных документов, ему должен быть оформлен </w:t>
      </w:r>
      <w:r>
        <w:rPr>
          <w:rFonts w:ascii="Times New Roman" w:hAnsi="Times New Roman"/>
          <w:b/>
          <w:sz w:val="28"/>
        </w:rPr>
        <w:t>патент</w:t>
      </w:r>
      <w:r>
        <w:rPr>
          <w:rFonts w:ascii="Times New Roman" w:hAnsi="Times New Roman"/>
          <w:sz w:val="28"/>
        </w:rPr>
        <w:t>.</w:t>
      </w:r>
    </w:p>
    <w:p w:rsidR="009C7E7B" w:rsidRDefault="00E047AE">
      <w:pPr>
        <w:pStyle w:val="a9"/>
        <w:spacing w:before="12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случае привлечения мигранта для работы в Ростовской области из другого региона </w:t>
      </w:r>
      <w:r>
        <w:rPr>
          <w:rFonts w:ascii="Times New Roman" w:hAnsi="Times New Roman"/>
          <w:sz w:val="28"/>
        </w:rPr>
        <w:t>Российской Федерации, уже имеющего патент (требуется получение нового патента на территории Ростовской области):</w:t>
      </w:r>
    </w:p>
    <w:p w:rsidR="009C7E7B" w:rsidRDefault="00E047AE">
      <w:pPr>
        <w:pStyle w:val="a9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запросить копию документа, удостоверяющего личность (паспорт), и убедиться, что срок его действия превышает один год (срок действия паспорта </w:t>
      </w:r>
      <w:r>
        <w:rPr>
          <w:rFonts w:ascii="Times New Roman" w:hAnsi="Times New Roman"/>
          <w:sz w:val="28"/>
        </w:rPr>
        <w:t xml:space="preserve">должен заканчиваться </w:t>
      </w:r>
      <w:r>
        <w:rPr>
          <w:rFonts w:ascii="Times New Roman" w:hAnsi="Times New Roman"/>
          <w:b/>
          <w:sz w:val="28"/>
          <w:u w:val="single"/>
        </w:rPr>
        <w:t>не ранее чем через 1 год со дня подачи заявления</w:t>
      </w:r>
      <w:r>
        <w:rPr>
          <w:rFonts w:ascii="Times New Roman" w:hAnsi="Times New Roman"/>
          <w:sz w:val="28"/>
        </w:rPr>
        <w:t xml:space="preserve"> об оформлении (переоформлении патента);</w:t>
      </w:r>
    </w:p>
    <w:p w:rsidR="009C7E7B" w:rsidRDefault="00E047AE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необходимо уточнить дату получения имеющихся у него медицинских документов (медицинское заключение (с отметкой об отсутствии COVID-19), сертификат</w:t>
      </w:r>
      <w:r>
        <w:rPr>
          <w:rFonts w:ascii="Times New Roman" w:hAnsi="Times New Roman"/>
          <w:sz w:val="28"/>
        </w:rPr>
        <w:t xml:space="preserve"> об отсутствии ВИЧ - инфекции, справка об отсутствии наркомании), срок действия медицинских документов 3 месяца с даты выдачи;</w:t>
      </w:r>
    </w:p>
    <w:p w:rsidR="009C7E7B" w:rsidRDefault="009C7E7B">
      <w:pPr>
        <w:pStyle w:val="a9"/>
        <w:jc w:val="both"/>
        <w:rPr>
          <w:rFonts w:ascii="Times New Roman" w:hAnsi="Times New Roman"/>
          <w:sz w:val="28"/>
          <w:u w:val="single"/>
        </w:rPr>
      </w:pPr>
    </w:p>
    <w:p w:rsidR="009C7E7B" w:rsidRDefault="00E047AE">
      <w:pPr>
        <w:pStyle w:val="a9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Важно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в каждом субъекте РФ на проведение медицинского обследования иностранцев уполномочены определенные медицинские организац</w:t>
      </w:r>
      <w:r>
        <w:rPr>
          <w:rFonts w:ascii="Times New Roman" w:hAnsi="Times New Roman"/>
          <w:b/>
          <w:sz w:val="28"/>
        </w:rPr>
        <w:t>ии.</w:t>
      </w:r>
    </w:p>
    <w:p w:rsidR="009C7E7B" w:rsidRDefault="009C7E7B">
      <w:pPr>
        <w:pStyle w:val="a9"/>
        <w:jc w:val="both"/>
        <w:rPr>
          <w:rFonts w:ascii="Times New Roman" w:hAnsi="Times New Roman"/>
          <w:sz w:val="28"/>
        </w:rPr>
      </w:pPr>
    </w:p>
    <w:p w:rsidR="009C7E7B" w:rsidRDefault="00E047AE">
      <w:pPr>
        <w:pStyle w:val="a9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запросить копию квитанции об оплате налога на доходы в ином регионе, убедиться, что налог оплачен верно (в соответствующий срок, сумма уплачена полностью) и имеющийся у мигранта патент действительный (срок действия патента считается продленным на пе</w:t>
      </w:r>
      <w:r>
        <w:rPr>
          <w:rFonts w:ascii="Times New Roman" w:hAnsi="Times New Roman"/>
          <w:sz w:val="28"/>
        </w:rPr>
        <w:t>риод, за который уплачен фиксированный авансовый платеж);</w:t>
      </w:r>
    </w:p>
    <w:p w:rsidR="009C7E7B" w:rsidRDefault="009C7E7B">
      <w:pPr>
        <w:pStyle w:val="a9"/>
        <w:ind w:firstLine="851"/>
        <w:jc w:val="both"/>
        <w:rPr>
          <w:rFonts w:ascii="Times New Roman" w:hAnsi="Times New Roman"/>
          <w:sz w:val="28"/>
        </w:rPr>
      </w:pPr>
    </w:p>
    <w:p w:rsidR="009C7E7B" w:rsidRDefault="00E047AE">
      <w:pPr>
        <w:pStyle w:val="a9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запросить отрывную часть уведомления о прибытии иностранного гражданина, подтверждающую постановку на миграционный учет в ином регионе – для уверенности в законности его нахождения на территории </w:t>
      </w:r>
      <w:r>
        <w:rPr>
          <w:rFonts w:ascii="Times New Roman" w:hAnsi="Times New Roman"/>
          <w:sz w:val="28"/>
        </w:rPr>
        <w:t xml:space="preserve">России. </w:t>
      </w:r>
    </w:p>
    <w:p w:rsidR="009C7E7B" w:rsidRDefault="009C7E7B">
      <w:pPr>
        <w:pStyle w:val="a9"/>
        <w:ind w:firstLine="851"/>
        <w:jc w:val="both"/>
        <w:rPr>
          <w:rFonts w:ascii="Times New Roman" w:hAnsi="Times New Roman"/>
          <w:sz w:val="28"/>
        </w:rPr>
      </w:pPr>
    </w:p>
    <w:p w:rsidR="009C7E7B" w:rsidRDefault="00E047AE">
      <w:pPr>
        <w:pStyle w:val="a9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соответствии с действующим законодательством, работать по патенту можно только по профессии, указанной в патенте, и только в том субъекте Российской Федерации, где он выдан, в противном случае наступает административная ответственность как для </w:t>
      </w:r>
      <w:r>
        <w:rPr>
          <w:rFonts w:ascii="Times New Roman" w:hAnsi="Times New Roman"/>
          <w:sz w:val="26"/>
        </w:rPr>
        <w:t>работодателя, так и для иностранного гражданина.</w:t>
      </w:r>
    </w:p>
    <w:p w:rsidR="009C7E7B" w:rsidRDefault="00E047AE">
      <w:pPr>
        <w:pStyle w:val="a9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Для иностранного гражданина административная ответственность предусмотрена частью 1 ст. 18.10 КРФобАП и влечет наложение административного штрафа в размере от двух тысяч до пяти тысяч рублей с административн</w:t>
      </w:r>
      <w:r>
        <w:rPr>
          <w:rFonts w:ascii="Times New Roman" w:hAnsi="Times New Roman"/>
          <w:sz w:val="26"/>
        </w:rPr>
        <w:t>ым выдворением за пределы Российской Федерации или без такового.</w:t>
      </w:r>
    </w:p>
    <w:p w:rsidR="009C7E7B" w:rsidRDefault="00E047AE">
      <w:pPr>
        <w:pStyle w:val="a9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Для юридического лица, допустившего к работе иностранного гражданина, предусмотрена административная ответственность частью 1 ст. 18.15 КРФобАП и влечет наложение административного штрафа на </w:t>
      </w:r>
      <w:r>
        <w:rPr>
          <w:rFonts w:ascii="Times New Roman" w:hAnsi="Times New Roman"/>
          <w:sz w:val="26"/>
        </w:rPr>
        <w:t>граждан в размере от двух тысяч до пяти тысяч рублей; на должностных лиц - от двадцати пяти тысяч до пятидесяти тысяч рублей; на юридических лиц - от двухсот пятидесяти тысяч до восьмисот тысяч рублей либо административное приостановление деятельности на с</w:t>
      </w:r>
      <w:r>
        <w:rPr>
          <w:rFonts w:ascii="Times New Roman" w:hAnsi="Times New Roman"/>
          <w:sz w:val="26"/>
        </w:rPr>
        <w:t>рок от четырнадцати до девяноста суток.</w:t>
      </w:r>
    </w:p>
    <w:p w:rsidR="009C7E7B" w:rsidRDefault="00E047AE">
      <w:pPr>
        <w:pStyle w:val="a9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Примечание: административная ответственность, установленная настоящей статьей, наступает в отношении каждого иностранного гражданина в отдельности. Административной ответственности подлежат юридическое и должностное </w:t>
      </w:r>
      <w:r>
        <w:rPr>
          <w:rFonts w:ascii="Times New Roman" w:hAnsi="Times New Roman"/>
          <w:sz w:val="26"/>
        </w:rPr>
        <w:t>лицо.</w:t>
      </w:r>
    </w:p>
    <w:p w:rsidR="009C7E7B" w:rsidRDefault="009C7E7B">
      <w:pPr>
        <w:pStyle w:val="a9"/>
        <w:ind w:firstLine="851"/>
        <w:jc w:val="both"/>
        <w:rPr>
          <w:rFonts w:ascii="Times New Roman" w:hAnsi="Times New Roman"/>
          <w:sz w:val="26"/>
        </w:rPr>
      </w:pPr>
    </w:p>
    <w:p w:rsidR="009C7E7B" w:rsidRDefault="00E047AE">
      <w:pPr>
        <w:pStyle w:val="a9"/>
        <w:ind w:firstLine="851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При планировании привлечения к труду иностранного гражданина, находящегося за рубежом:</w:t>
      </w:r>
    </w:p>
    <w:p w:rsidR="009C7E7B" w:rsidRDefault="009C7E7B">
      <w:pPr>
        <w:pStyle w:val="a9"/>
        <w:ind w:firstLine="417"/>
        <w:jc w:val="both"/>
        <w:rPr>
          <w:rFonts w:ascii="Times New Roman" w:hAnsi="Times New Roman"/>
          <w:b/>
          <w:sz w:val="28"/>
        </w:rPr>
      </w:pP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запросить (посредством электронной связи) копию документа, удостоверяющего личность (паспорт), и убедиться, что срок его действия превышает один год (срок действия паспорта должен заканчиваться </w:t>
      </w:r>
      <w:r>
        <w:rPr>
          <w:rFonts w:ascii="Times New Roman" w:hAnsi="Times New Roman"/>
          <w:b/>
          <w:sz w:val="28"/>
        </w:rPr>
        <w:t xml:space="preserve">не ранее чем через 1 год со </w:t>
      </w:r>
      <w:r>
        <w:rPr>
          <w:rFonts w:ascii="Times New Roman" w:hAnsi="Times New Roman"/>
          <w:b/>
          <w:sz w:val="28"/>
        </w:rPr>
        <w:lastRenderedPageBreak/>
        <w:t>дня подачи заявления</w:t>
      </w:r>
      <w:r>
        <w:rPr>
          <w:rFonts w:ascii="Times New Roman" w:hAnsi="Times New Roman"/>
          <w:sz w:val="28"/>
        </w:rPr>
        <w:t xml:space="preserve"> о выдаче пате</w:t>
      </w:r>
      <w:r>
        <w:rPr>
          <w:rFonts w:ascii="Times New Roman" w:hAnsi="Times New Roman"/>
          <w:sz w:val="28"/>
        </w:rPr>
        <w:t>нта), в противном случае заявление о выдаче патента принято не будет;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оформления иностранному гражданину патента, выяснить имеется ли у него один из документов, подтверждающий владение русским языком, знании истории России и основ законодательства Ро</w:t>
      </w:r>
      <w:r>
        <w:rPr>
          <w:rFonts w:ascii="Times New Roman" w:hAnsi="Times New Roman"/>
          <w:sz w:val="28"/>
        </w:rPr>
        <w:t xml:space="preserve">ссийской Федерации. </w:t>
      </w:r>
      <w:r>
        <w:rPr>
          <w:rFonts w:ascii="Times New Roman" w:hAnsi="Times New Roman"/>
          <w:sz w:val="28"/>
          <w:u w:val="single"/>
        </w:rPr>
        <w:t>К таким документам относятся</w:t>
      </w:r>
      <w:r>
        <w:rPr>
          <w:rFonts w:ascii="Times New Roman" w:hAnsi="Times New Roman"/>
          <w:sz w:val="28"/>
        </w:rPr>
        <w:t>: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сертификат о владении русским языком, знании истории России и основ законодательства Российской Федерации;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документ государственного образца об образовании (на уровне не ниже основного общего образова</w:t>
      </w:r>
      <w:r>
        <w:rPr>
          <w:rFonts w:ascii="Times New Roman" w:hAnsi="Times New Roman"/>
          <w:sz w:val="28"/>
        </w:rPr>
        <w:t xml:space="preserve">ния), выданным образовательным учреждением на территории государства, входившего в состав СССР, </w:t>
      </w:r>
      <w:r>
        <w:rPr>
          <w:rFonts w:ascii="Times New Roman" w:hAnsi="Times New Roman"/>
          <w:sz w:val="28"/>
          <w:u w:val="single"/>
        </w:rPr>
        <w:t>до 1 сентября 1991 года</w:t>
      </w:r>
      <w:r>
        <w:rPr>
          <w:rFonts w:ascii="Times New Roman" w:hAnsi="Times New Roman"/>
          <w:sz w:val="28"/>
        </w:rPr>
        <w:t>;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документ об образовании и (или) о квалификации, выданным лицам, успешно прошедшим государственную итоговую аттестацию на территории </w:t>
      </w:r>
      <w:r>
        <w:rPr>
          <w:rFonts w:ascii="Times New Roman" w:hAnsi="Times New Roman"/>
          <w:sz w:val="28"/>
        </w:rPr>
        <w:t xml:space="preserve">Российской Федерации  </w:t>
      </w:r>
      <w:r>
        <w:rPr>
          <w:rFonts w:ascii="Times New Roman" w:hAnsi="Times New Roman"/>
          <w:sz w:val="28"/>
          <w:u w:val="single"/>
        </w:rPr>
        <w:t>с 1 сентября 1991 года</w:t>
      </w:r>
      <w:r>
        <w:rPr>
          <w:rFonts w:ascii="Times New Roman" w:hAnsi="Times New Roman"/>
          <w:sz w:val="28"/>
        </w:rPr>
        <w:t>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Важно - </w:t>
      </w:r>
      <w:r>
        <w:rPr>
          <w:rFonts w:ascii="Times New Roman" w:hAnsi="Times New Roman"/>
          <w:b/>
          <w:sz w:val="28"/>
          <w:u w:val="single"/>
        </w:rPr>
        <w:t>07.06.2021 года</w:t>
      </w:r>
      <w:r>
        <w:rPr>
          <w:rFonts w:ascii="Times New Roman" w:hAnsi="Times New Roman"/>
          <w:b/>
          <w:sz w:val="28"/>
        </w:rPr>
        <w:t xml:space="preserve"> вступили в силу изменения, касающиеся получения сертификатов (Федеральный закон от 08.12.2020 года № 412-ФЗ), при этом, выданные до этой даты сертификаты останутся действительными до око</w:t>
      </w:r>
      <w:r>
        <w:rPr>
          <w:rFonts w:ascii="Times New Roman" w:hAnsi="Times New Roman"/>
          <w:b/>
          <w:sz w:val="28"/>
        </w:rPr>
        <w:t>нчания срока их действия.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отсутствия у иностранного гражданина вышеперечисленных документов, либо если в них имеются расхождения в части написания установочных данных мигранта (фамилии, имени, отчества, даты рождения) со сведениями, содержащимися </w:t>
      </w:r>
      <w:r>
        <w:rPr>
          <w:rFonts w:ascii="Times New Roman" w:hAnsi="Times New Roman"/>
          <w:sz w:val="28"/>
        </w:rPr>
        <w:t>в паспорте (например: в паспорте Ш</w:t>
      </w:r>
      <w:r>
        <w:rPr>
          <w:rFonts w:ascii="Times New Roman" w:hAnsi="Times New Roman"/>
          <w:b/>
          <w:sz w:val="28"/>
          <w:u w:val="single"/>
        </w:rPr>
        <w:t>а</w:t>
      </w:r>
      <w:r>
        <w:rPr>
          <w:rFonts w:ascii="Times New Roman" w:hAnsi="Times New Roman"/>
          <w:sz w:val="28"/>
        </w:rPr>
        <w:t>хромов, а в аттестате об образовании Ш</w:t>
      </w:r>
      <w:r>
        <w:rPr>
          <w:rFonts w:ascii="Times New Roman" w:hAnsi="Times New Roman"/>
          <w:b/>
          <w:sz w:val="28"/>
          <w:u w:val="single"/>
        </w:rPr>
        <w:t>о</w:t>
      </w:r>
      <w:r>
        <w:rPr>
          <w:rFonts w:ascii="Times New Roman" w:hAnsi="Times New Roman"/>
          <w:sz w:val="28"/>
        </w:rPr>
        <w:t>хромов), необходимо заблаговременно сдать экзамен (время, затраченное на получение сертификата, в период массового заезда иностранцев может превышать неделю) в уполномоченных образов</w:t>
      </w:r>
      <w:r>
        <w:rPr>
          <w:rFonts w:ascii="Times New Roman" w:hAnsi="Times New Roman"/>
          <w:sz w:val="28"/>
        </w:rPr>
        <w:t>ательных организациях.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Справочно:</w:t>
      </w:r>
      <w:r>
        <w:rPr>
          <w:rFonts w:ascii="Times New Roman" w:hAnsi="Times New Roman"/>
          <w:sz w:val="26"/>
        </w:rPr>
        <w:t xml:space="preserve"> Локальный центр тестирования иностранных граждан в г. Ростове-на-Дону, находится по адресу: ул. Таганрогская, 16, ул. Таганрогская, 33, пр. Стачки, 79/2, Извилистая, 19, ул. Баумана, 18/9, г. Таганрог, ул. Сергея Шило, 167</w:t>
      </w:r>
      <w:r>
        <w:rPr>
          <w:rFonts w:ascii="Times New Roman" w:hAnsi="Times New Roman"/>
          <w:sz w:val="26"/>
        </w:rPr>
        <w:t xml:space="preserve">/3 оф. 1 и ул. Чехова, 76. 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сокращения времени для получения медицинских документов и прохождения медицинского обследования иностранными работниками по прибытии на территорию Ростовской области, рекомендуем заблаговременно обратиться в медицинские </w:t>
      </w:r>
      <w:r>
        <w:rPr>
          <w:rFonts w:ascii="Times New Roman" w:hAnsi="Times New Roman"/>
          <w:sz w:val="28"/>
        </w:rPr>
        <w:t xml:space="preserve">учреждения, входящие в перечень медицинских организаций, уполномоченных на выдачу таких документов на территории Ростовской области. 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u w:val="single"/>
        </w:rPr>
        <w:t>Справочно</w:t>
      </w:r>
      <w:r>
        <w:rPr>
          <w:rFonts w:ascii="Times New Roman" w:hAnsi="Times New Roman"/>
          <w:sz w:val="26"/>
        </w:rPr>
        <w:t>: предварительную консультацию можно получить по адресу: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г. Ростов-на-Дону, ул. Таганрогская, 33.</w:t>
      </w:r>
    </w:p>
    <w:p w:rsidR="009C7E7B" w:rsidRDefault="009C7E7B">
      <w:pPr>
        <w:pStyle w:val="a9"/>
        <w:widowControl w:val="0"/>
        <w:ind w:firstLine="851"/>
        <w:jc w:val="both"/>
        <w:rPr>
          <w:rFonts w:ascii="Times New Roman" w:hAnsi="Times New Roman"/>
          <w:b/>
          <w:sz w:val="16"/>
        </w:rPr>
      </w:pP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Важно – в </w:t>
      </w:r>
      <w:r>
        <w:rPr>
          <w:rFonts w:ascii="Times New Roman" w:hAnsi="Times New Roman"/>
          <w:b/>
          <w:sz w:val="28"/>
        </w:rPr>
        <w:t>миграционной карте иностранных граждан при въезде на территорию Российской Федерации должна быть указана цель визита - «Работа».</w:t>
      </w:r>
    </w:p>
    <w:p w:rsidR="009C7E7B" w:rsidRDefault="009C7E7B">
      <w:pPr>
        <w:pStyle w:val="a9"/>
        <w:widowControl w:val="0"/>
        <w:ind w:firstLine="851"/>
        <w:jc w:val="both"/>
        <w:rPr>
          <w:rFonts w:ascii="Times New Roman" w:hAnsi="Times New Roman"/>
          <w:b/>
          <w:sz w:val="28"/>
        </w:rPr>
      </w:pPr>
    </w:p>
    <w:p w:rsidR="009C7E7B" w:rsidRDefault="00E047AE">
      <w:pPr>
        <w:pStyle w:val="a9"/>
        <w:widowControl w:val="0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9. Прибытие иностранных граждан на территорию Ростовской области и порядок постановки на миграционный учет</w:t>
      </w:r>
    </w:p>
    <w:p w:rsidR="009C7E7B" w:rsidRDefault="009C7E7B">
      <w:pPr>
        <w:pStyle w:val="a9"/>
        <w:widowControl w:val="0"/>
        <w:ind w:firstLine="851"/>
        <w:jc w:val="both"/>
        <w:rPr>
          <w:rFonts w:ascii="Times New Roman" w:hAnsi="Times New Roman"/>
          <w:b/>
          <w:sz w:val="28"/>
          <w:u w:val="single"/>
        </w:rPr>
      </w:pP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В течении 7-ми раб</w:t>
      </w:r>
      <w:r>
        <w:rPr>
          <w:sz w:val="28"/>
        </w:rPr>
        <w:t>очих дней после прибытия иностранцев необходимо поставить их на учет по месту пребывания (миграционный учет).</w:t>
      </w:r>
    </w:p>
    <w:p w:rsidR="009C7E7B" w:rsidRDefault="00E047AE">
      <w:pPr>
        <w:pStyle w:val="a3"/>
        <w:ind w:left="0" w:firstLine="851"/>
        <w:jc w:val="both"/>
        <w:rPr>
          <w:sz w:val="28"/>
        </w:rPr>
      </w:pPr>
      <w:r>
        <w:rPr>
          <w:b/>
          <w:sz w:val="28"/>
        </w:rPr>
        <w:t>Место пребывания иностранного гражданина</w:t>
      </w:r>
      <w:r>
        <w:rPr>
          <w:sz w:val="28"/>
        </w:rPr>
        <w:t xml:space="preserve"> - жилое помещение, не являющееся местом жительства, или иное помещение, в котором иностранный гражданин и</w:t>
      </w:r>
      <w:r>
        <w:rPr>
          <w:sz w:val="28"/>
        </w:rPr>
        <w:t>ли лицо без гражданства фактически проживает (регулярно использует для сна и отдыха).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b/>
          <w:sz w:val="28"/>
        </w:rPr>
        <w:t>Сторона, принимающая иностранного гражданина</w:t>
      </w:r>
      <w:r>
        <w:rPr>
          <w:sz w:val="28"/>
        </w:rPr>
        <w:t xml:space="preserve"> - гражданин Российской Федерации, иностранный гражданин, имеющий ВНЖ, юридическое лицо. В качестве </w:t>
      </w:r>
      <w:r>
        <w:rPr>
          <w:sz w:val="28"/>
        </w:rPr>
        <w:lastRenderedPageBreak/>
        <w:t xml:space="preserve">принимающей стороны также </w:t>
      </w:r>
      <w:r>
        <w:rPr>
          <w:sz w:val="28"/>
        </w:rPr>
        <w:t>могут выступать иностранный гражданин, имеющий в собственности жилое помещение на территории Российской Федерации и предоставивший это жилое помещение в пользование для фактического проживания иностранному гражданину.</w:t>
      </w:r>
    </w:p>
    <w:p w:rsidR="009C7E7B" w:rsidRDefault="00E047AE">
      <w:pPr>
        <w:pStyle w:val="a3"/>
        <w:ind w:left="0" w:firstLine="851"/>
        <w:jc w:val="both"/>
        <w:rPr>
          <w:b/>
          <w:sz w:val="28"/>
          <w:u w:val="single"/>
        </w:rPr>
      </w:pPr>
      <w:r>
        <w:rPr>
          <w:b/>
          <w:sz w:val="28"/>
        </w:rPr>
        <w:t>Важно -  по юридическому адресу органи</w:t>
      </w:r>
      <w:r>
        <w:rPr>
          <w:b/>
          <w:sz w:val="28"/>
        </w:rPr>
        <w:t xml:space="preserve">зации постановка на миграционный учет осуществляется </w:t>
      </w:r>
      <w:r>
        <w:rPr>
          <w:b/>
          <w:sz w:val="28"/>
          <w:u w:val="single"/>
        </w:rPr>
        <w:t>только после получения мигрантом патента и заключения с ним трудового договора.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Форма уведомления о прибытии иностранного гражданина в место пребывания и порядок постановки на учет по месту пребывания, у</w:t>
      </w:r>
      <w:r>
        <w:rPr>
          <w:sz w:val="28"/>
        </w:rPr>
        <w:t>тверждены приказом МВД России от 10.12.2020 № 856.</w:t>
      </w:r>
    </w:p>
    <w:p w:rsidR="009C7E7B" w:rsidRDefault="00E047AE">
      <w:pPr>
        <w:pStyle w:val="a3"/>
        <w:ind w:left="0" w:firstLine="851"/>
        <w:jc w:val="both"/>
        <w:rPr>
          <w:sz w:val="28"/>
        </w:rPr>
      </w:pPr>
      <w:r>
        <w:rPr>
          <w:sz w:val="28"/>
        </w:rPr>
        <w:t>Уведомление может быть представлено принимающей стороной непосредственно в подразделение по вопросам миграции, в МФЦ и его районные подразделения, а также в отделения почтовой связи. Отметка о постановке н</w:t>
      </w:r>
      <w:r>
        <w:rPr>
          <w:sz w:val="28"/>
        </w:rPr>
        <w:t>а миграционный учет в отрывной части уведомления проставляется уполномоченным сотрудником незамедлительно в день обращения.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В случае утраты или порчи миграционной карты, иностранный гражданин должен обратиться в течение 3-х рабочих дней в подразделение по </w:t>
      </w:r>
      <w:r>
        <w:rPr>
          <w:sz w:val="28"/>
        </w:rPr>
        <w:t>вопросам миграции с паспортом и въездными билетами, для получения дубликата миграционной карты. Дубликат выдается бесплатно.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Граждане Республики Беларусь въезжают в Российскую Федерацию без миграционных карт. Факт въезда в Россию подтверждается штампом, пр</w:t>
      </w:r>
      <w:r>
        <w:rPr>
          <w:sz w:val="28"/>
        </w:rPr>
        <w:t>оставленным сотрудниками пограничного контроля в паспорте.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После получения иностранным гражданином патента, в течении 3-х рабочих дней со дня выдачи, принимающая сторона обязаны подать в регистрационный орган новое уведомление о прибытии.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В случае убытия и</w:t>
      </w:r>
      <w:r>
        <w:rPr>
          <w:sz w:val="28"/>
        </w:rPr>
        <w:t xml:space="preserve">ностранного гражданина из места пребывания, уведомление об убытии представляется принимающей стороной </w:t>
      </w:r>
      <w:r>
        <w:rPr>
          <w:b/>
          <w:sz w:val="28"/>
        </w:rPr>
        <w:t>не позднее семи рабочих дней со дня убытия</w:t>
      </w:r>
      <w:r>
        <w:rPr>
          <w:sz w:val="28"/>
        </w:rPr>
        <w:t xml:space="preserve"> в орган миграционного учета непосредственно - лично либо через МФЦ либо направляется в установленном порядке по</w:t>
      </w:r>
      <w:r>
        <w:rPr>
          <w:sz w:val="28"/>
        </w:rPr>
        <w:t>чтовым отправлением.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Форма уведомления об убытии и порядок его направления в орган миграционного учета, утверждены приказом МВД России от 14.09.2020 № 641.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b/>
          <w:sz w:val="28"/>
        </w:rPr>
        <w:t>В соответствии с частью 4 статьи 18.9 КРФобАП </w:t>
      </w:r>
      <w:r>
        <w:rPr>
          <w:sz w:val="28"/>
        </w:rPr>
        <w:t xml:space="preserve">- неисполнение принимающей стороной </w:t>
      </w:r>
      <w:hyperlink r:id="rId13" w:history="1">
        <w:r>
          <w:rPr>
            <w:sz w:val="28"/>
          </w:rPr>
          <w:t>обязанностей</w:t>
        </w:r>
      </w:hyperlink>
      <w:r>
        <w:rPr>
          <w:sz w:val="28"/>
        </w:rPr>
        <w:t xml:space="preserve"> в связи с осуществлением миграционного учета, если эти действия не содержат признаков уголовно наказуемого д</w:t>
      </w:r>
      <w:r>
        <w:rPr>
          <w:sz w:val="28"/>
        </w:rPr>
        <w:t>еяния, - влечет наложение административного штрафа на граждан в размере от двух тысяч до четырех тысяч рублей; на должностных лиц - от сорока тысяч до пятидесяти тысяч рублей; на юридических лиц - от четырехсот тысяч до пятисот тысяч рублей.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b/>
          <w:sz w:val="28"/>
        </w:rPr>
        <w:t>Примечание:</w:t>
      </w:r>
      <w:r>
        <w:rPr>
          <w:sz w:val="28"/>
        </w:rPr>
        <w:t xml:space="preserve"> ад</w:t>
      </w:r>
      <w:r>
        <w:rPr>
          <w:sz w:val="28"/>
        </w:rPr>
        <w:t>министративная ответственность, установленная настоящей статьей, наступает в отношении каждого иностранного гражданина в отдельности. Административной ответственности подлежат и юридическое и должностное лицо.</w:t>
      </w:r>
    </w:p>
    <w:p w:rsidR="009C7E7B" w:rsidRDefault="009C7E7B">
      <w:pPr>
        <w:pStyle w:val="a9"/>
        <w:widowControl w:val="0"/>
        <w:ind w:left="851"/>
        <w:jc w:val="both"/>
        <w:rPr>
          <w:rFonts w:ascii="Times New Roman" w:hAnsi="Times New Roman"/>
          <w:sz w:val="28"/>
        </w:rPr>
      </w:pPr>
    </w:p>
    <w:p w:rsidR="009C7E7B" w:rsidRDefault="00E047AE">
      <w:pPr>
        <w:pStyle w:val="a9"/>
        <w:widowControl w:val="0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необходимые для оформления патента</w:t>
      </w:r>
      <w:r>
        <w:rPr>
          <w:rFonts w:ascii="Times New Roman" w:hAnsi="Times New Roman"/>
          <w:sz w:val="28"/>
        </w:rPr>
        <w:t>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После прибытия на территорию Ростовской области и прохождения карантинных мероприятий, действующих на территории области, для подачи заявления об оформлении патента иностранный гражданин </w:t>
      </w:r>
      <w:r>
        <w:rPr>
          <w:b/>
          <w:sz w:val="28"/>
          <w:u w:val="single"/>
        </w:rPr>
        <w:t xml:space="preserve">представляет лично </w:t>
      </w:r>
      <w:r>
        <w:rPr>
          <w:sz w:val="28"/>
        </w:rPr>
        <w:t>в отдел по вопросам трудовой миграции УВМ ГУ МВД</w:t>
      </w:r>
      <w:r>
        <w:rPr>
          <w:sz w:val="28"/>
        </w:rPr>
        <w:t xml:space="preserve"> России по Ростовской области по адресу: г. Ростов-на-Дону, ул. Таганрогская, 33 или уполномоченную организацию – филиал по Ростовской области ФГУП «ПВС» МВД России, по адресу: г. Ростов-на-Дону, ул. Таганрогская, 33, следующие документы:</w:t>
      </w:r>
    </w:p>
    <w:p w:rsidR="009C7E7B" w:rsidRDefault="00E047AE">
      <w:pPr>
        <w:pStyle w:val="a9"/>
        <w:widowControl w:val="0"/>
        <w:numPr>
          <w:ilvl w:val="0"/>
          <w:numId w:val="9"/>
        </w:numPr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Заявление о выдач</w:t>
      </w:r>
      <w:r>
        <w:rPr>
          <w:rFonts w:ascii="Times New Roman" w:hAnsi="Times New Roman"/>
          <w:sz w:val="28"/>
        </w:rPr>
        <w:t>е патента в одном экземпляре. (Приложение № 1 к приказу МВД РФ от 14 августа 2017 г. № 635).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Заявитель может скачать либо распечатать бланк заявления, размещенного на официальном сайте ГУ МВД России по Ростовской области (</w:t>
      </w:r>
      <w:hyperlink r:id="rId14" w:history="1">
        <w:r>
          <w:rPr>
            <w:rStyle w:val="1e"/>
            <w:rFonts w:ascii="Times New Roman" w:hAnsi="Times New Roman"/>
            <w:color w:val="000000"/>
            <w:sz w:val="28"/>
          </w:rPr>
          <w:t>https://61.мвд.рф</w:t>
        </w:r>
      </w:hyperlink>
      <w:r>
        <w:rPr>
          <w:rFonts w:ascii="Times New Roman" w:hAnsi="Times New Roman"/>
          <w:sz w:val="28"/>
        </w:rPr>
        <w:t>).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заполняется с помощью электронных средств или от руки разборчиво печатными буквами чернилами черного или синего, или фиолетового цвета, без исправлений, помарок и неофициальных сокращений.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заявлении должны быть заполнены </w:t>
      </w:r>
      <w:r>
        <w:rPr>
          <w:rFonts w:ascii="Times New Roman" w:hAnsi="Times New Roman"/>
          <w:sz w:val="28"/>
        </w:rPr>
        <w:t>все необходимые графы, а также в верхнем углу вклеена фотография.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оформления патента на территории другого субъекта РФ, на основании патента ранее оформленного в другом субъекте РФ, в заявлении указываются сведения о нём.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Фото – 1 шт., размером</w:t>
      </w:r>
      <w:r>
        <w:rPr>
          <w:rFonts w:ascii="Times New Roman" w:hAnsi="Times New Roman"/>
          <w:sz w:val="28"/>
        </w:rPr>
        <w:t xml:space="preserve"> 3х4 мм, фотография заявителя </w:t>
      </w:r>
      <w:r>
        <w:rPr>
          <w:rFonts w:ascii="Times New Roman" w:hAnsi="Times New Roman"/>
          <w:sz w:val="28"/>
          <w:u w:val="single"/>
        </w:rPr>
        <w:t>должна соответствовать возрасту заявителя на день подачи заявления</w:t>
      </w:r>
      <w:r>
        <w:rPr>
          <w:rFonts w:ascii="Times New Roman" w:hAnsi="Times New Roman"/>
          <w:sz w:val="28"/>
        </w:rPr>
        <w:t xml:space="preserve"> о предоставлении государственной услуги;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3.</w:t>
      </w:r>
      <w:r>
        <w:rPr>
          <w:rFonts w:ascii="Times New Roman" w:hAnsi="Times New Roman"/>
          <w:sz w:val="28"/>
        </w:rPr>
        <w:t xml:space="preserve"> Документ, удостоверяющий личность данного иностранного гражданина и признаваемый Российской Федерацией в этом качес</w:t>
      </w:r>
      <w:r>
        <w:rPr>
          <w:rFonts w:ascii="Times New Roman" w:hAnsi="Times New Roman"/>
          <w:sz w:val="28"/>
        </w:rPr>
        <w:t>тве (паспорт со сроком действия не менее одного года на момент подачи заявления);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4. </w:t>
      </w:r>
      <w:r>
        <w:rPr>
          <w:rFonts w:ascii="Times New Roman" w:hAnsi="Times New Roman"/>
          <w:sz w:val="28"/>
        </w:rPr>
        <w:t>Действующий на территории Российской Федерации на срок осуществления трудовой деятельности иностранным гражданином договор (полис) ДМС, заключенный со страховой организаци</w:t>
      </w:r>
      <w:r>
        <w:rPr>
          <w:rFonts w:ascii="Times New Roman" w:hAnsi="Times New Roman"/>
          <w:sz w:val="28"/>
        </w:rPr>
        <w:t xml:space="preserve">ей, созданной в соответствии с законодательством Российской Федерации, либо договор о предоставлении платных медицинских услуг, заключенный с медицинской организацией, </w:t>
      </w:r>
      <w:r>
        <w:rPr>
          <w:rFonts w:ascii="Times New Roman" w:hAnsi="Times New Roman"/>
          <w:sz w:val="28"/>
          <w:u w:val="single"/>
        </w:rPr>
        <w:t>находящейся в субъекте Российской Федерации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u w:val="single"/>
        </w:rPr>
        <w:t>на территории которого данный иностранный г</w:t>
      </w:r>
      <w:r>
        <w:rPr>
          <w:rFonts w:ascii="Times New Roman" w:hAnsi="Times New Roman"/>
          <w:sz w:val="28"/>
          <w:u w:val="single"/>
        </w:rPr>
        <w:t>ражданин намеревается осуществлять трудовую деятельность</w:t>
      </w:r>
      <w:r>
        <w:rPr>
          <w:rFonts w:ascii="Times New Roman" w:hAnsi="Times New Roman"/>
          <w:sz w:val="28"/>
        </w:rPr>
        <w:t>;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5. </w:t>
      </w:r>
      <w:r>
        <w:rPr>
          <w:rFonts w:ascii="Times New Roman" w:hAnsi="Times New Roman"/>
          <w:sz w:val="28"/>
        </w:rPr>
        <w:t>Медицинские документы.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6.</w:t>
      </w:r>
      <w:r>
        <w:rPr>
          <w:rFonts w:ascii="Times New Roman" w:hAnsi="Times New Roman"/>
          <w:sz w:val="28"/>
        </w:rPr>
        <w:t xml:space="preserve"> Документ, подтверждающий владение русским языком, знание истории России и основ законодательства Российской Федерации.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Также, иностранный гражданин вместе с заявлением о</w:t>
      </w:r>
      <w:r>
        <w:rPr>
          <w:rFonts w:ascii="Times New Roman" w:hAnsi="Times New Roman"/>
          <w:sz w:val="28"/>
        </w:rPr>
        <w:t>б оформлении патента вправе предоставить: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Миграционную карту.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Документ о постановке иностранного гражданина на учет по месту пребывания.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Квитанции об оплате налога за патент, выданный на территории другого субъекта РФ (в случае его </w:t>
      </w:r>
      <w:r>
        <w:rPr>
          <w:rFonts w:ascii="Times New Roman" w:hAnsi="Times New Roman"/>
          <w:sz w:val="28"/>
        </w:rPr>
        <w:t>действительности).</w:t>
      </w:r>
    </w:p>
    <w:p w:rsidR="009C7E7B" w:rsidRDefault="009C7E7B">
      <w:pPr>
        <w:pStyle w:val="a9"/>
        <w:widowControl w:val="0"/>
        <w:ind w:firstLine="851"/>
        <w:jc w:val="both"/>
        <w:rPr>
          <w:rFonts w:ascii="Times New Roman" w:hAnsi="Times New Roman"/>
          <w:sz w:val="16"/>
        </w:rPr>
      </w:pPr>
    </w:p>
    <w:p w:rsidR="009C7E7B" w:rsidRDefault="009C7E7B">
      <w:pPr>
        <w:pStyle w:val="a9"/>
        <w:widowControl w:val="0"/>
        <w:ind w:firstLine="851"/>
        <w:jc w:val="both"/>
        <w:rPr>
          <w:rFonts w:ascii="Times New Roman" w:hAnsi="Times New Roman"/>
          <w:sz w:val="16"/>
        </w:rPr>
      </w:pPr>
    </w:p>
    <w:p w:rsidR="009C7E7B" w:rsidRDefault="009C7E7B">
      <w:pPr>
        <w:pStyle w:val="a9"/>
        <w:widowControl w:val="0"/>
        <w:ind w:firstLine="851"/>
        <w:jc w:val="both"/>
        <w:rPr>
          <w:rFonts w:ascii="Times New Roman" w:hAnsi="Times New Roman"/>
          <w:sz w:val="16"/>
        </w:rPr>
      </w:pP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Обратите внимание, </w:t>
      </w:r>
      <w:r>
        <w:rPr>
          <w:rFonts w:ascii="Times New Roman" w:hAnsi="Times New Roman"/>
          <w:sz w:val="28"/>
        </w:rPr>
        <w:t xml:space="preserve">чтобы во всех документах, прилагаемых к заявлению, были правильно отражены данные иностранного гражданина. При выявлении несоответствий – </w:t>
      </w:r>
      <w:r>
        <w:rPr>
          <w:rFonts w:ascii="Times New Roman" w:hAnsi="Times New Roman"/>
          <w:b/>
          <w:sz w:val="28"/>
        </w:rPr>
        <w:t>документы не принимаются</w:t>
      </w:r>
      <w:r>
        <w:rPr>
          <w:rFonts w:ascii="Times New Roman" w:hAnsi="Times New Roman"/>
          <w:sz w:val="28"/>
        </w:rPr>
        <w:t>!</w:t>
      </w:r>
    </w:p>
    <w:p w:rsidR="009C7E7B" w:rsidRDefault="00E047AE">
      <w:pPr>
        <w:pStyle w:val="a9"/>
        <w:widowControl w:val="0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Срок предоставления государственной услуги. Выдача </w:t>
      </w:r>
      <w:r>
        <w:rPr>
          <w:rFonts w:ascii="Times New Roman" w:hAnsi="Times New Roman"/>
          <w:b/>
          <w:sz w:val="28"/>
        </w:rPr>
        <w:t>патента</w:t>
      </w:r>
    </w:p>
    <w:p w:rsidR="009C7E7B" w:rsidRDefault="009C7E7B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</w:p>
    <w:p w:rsidR="009C7E7B" w:rsidRDefault="00E047AE">
      <w:pPr>
        <w:pStyle w:val="ConsPlusNormal"/>
        <w:widowControl w:val="0"/>
        <w:numPr>
          <w:ilvl w:val="0"/>
          <w:numId w:val="10"/>
        </w:numPr>
        <w:ind w:left="0" w:firstLine="851"/>
        <w:jc w:val="both"/>
        <w:rPr>
          <w:b/>
          <w:u w:val="single"/>
        </w:rPr>
      </w:pPr>
      <w:r>
        <w:rPr>
          <w:b/>
          <w:u w:val="single"/>
        </w:rPr>
        <w:t>Сроки предоставления государственной услуги:</w:t>
      </w:r>
    </w:p>
    <w:p w:rsidR="009C7E7B" w:rsidRDefault="009C7E7B">
      <w:pPr>
        <w:pStyle w:val="ConsPlusNormal"/>
        <w:widowControl w:val="0"/>
        <w:ind w:firstLine="851"/>
        <w:jc w:val="both"/>
        <w:rPr>
          <w:b/>
          <w:u w:val="single"/>
        </w:rPr>
      </w:pPr>
    </w:p>
    <w:p w:rsidR="009C7E7B" w:rsidRDefault="00E047AE">
      <w:pPr>
        <w:pStyle w:val="ConsPlusNormal"/>
        <w:widowControl w:val="0"/>
        <w:ind w:firstLine="851"/>
        <w:jc w:val="both"/>
      </w:pPr>
      <w:r>
        <w:t xml:space="preserve">Срок оформления и выдачи иностранному гражданину патента - </w:t>
      </w:r>
      <w:r>
        <w:rPr>
          <w:b/>
          <w:u w:val="single"/>
        </w:rPr>
        <w:t>10 рабочих дней</w:t>
      </w:r>
      <w:r>
        <w:t xml:space="preserve"> со дня принятия от иностранного гражданина заявления о выдаче патента.</w:t>
      </w:r>
    </w:p>
    <w:p w:rsidR="009C7E7B" w:rsidRDefault="00E047AE">
      <w:pPr>
        <w:pStyle w:val="ConsPlusNormal"/>
        <w:widowControl w:val="0"/>
        <w:ind w:firstLine="851"/>
        <w:jc w:val="both"/>
      </w:pPr>
      <w:r>
        <w:t>Срок оформления и выдачи иностранному гражданину дублик</w:t>
      </w:r>
      <w:r>
        <w:t xml:space="preserve">ата патента - </w:t>
      </w:r>
      <w:r>
        <w:br/>
      </w:r>
      <w:r>
        <w:rPr>
          <w:b/>
          <w:u w:val="single"/>
        </w:rPr>
        <w:t>3 рабочих дня</w:t>
      </w:r>
      <w:r>
        <w:t xml:space="preserve"> со дня обращения заявителя в подразделение по вопросам миграции с соответствующим заявлением.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Патент выдается иностранному гражданину на срок от одного до двенадцати месяцев. Срок действия патента может неоднократно продлеваться на период от одного месяца. </w:t>
      </w:r>
    </w:p>
    <w:p w:rsidR="009C7E7B" w:rsidRDefault="00E047AE">
      <w:pPr>
        <w:ind w:firstLine="851"/>
        <w:jc w:val="both"/>
        <w:rPr>
          <w:sz w:val="28"/>
          <w:u w:val="single"/>
        </w:rPr>
      </w:pPr>
      <w:r>
        <w:rPr>
          <w:b/>
          <w:sz w:val="28"/>
        </w:rPr>
        <w:t>Срок действия патента считается продленным на период, за который уплачен налог на доходы физ</w:t>
      </w:r>
      <w:r>
        <w:rPr>
          <w:b/>
          <w:sz w:val="28"/>
        </w:rPr>
        <w:t xml:space="preserve">ических лиц в виде </w:t>
      </w:r>
      <w:r>
        <w:rPr>
          <w:b/>
          <w:sz w:val="28"/>
          <w:u w:val="single"/>
        </w:rPr>
        <w:t xml:space="preserve">фиксированного авансового платежа. 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При этом общий срок действия патента с учетом продлений </w:t>
      </w:r>
      <w:r>
        <w:rPr>
          <w:b/>
          <w:sz w:val="28"/>
          <w:u w:val="single"/>
        </w:rPr>
        <w:t>не может составлять более двенадцати месяцев</w:t>
      </w:r>
      <w:r>
        <w:rPr>
          <w:sz w:val="28"/>
        </w:rPr>
        <w:t xml:space="preserve"> со дня выдачи патента.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Не позднее 10-ти рабочих дней до окончания годичного срока действия патента –</w:t>
      </w:r>
      <w:r>
        <w:rPr>
          <w:sz w:val="28"/>
        </w:rPr>
        <w:t xml:space="preserve"> необходимо его переоформить (продлить). Срок продлений патента неограничен (два, три года и т.д.).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Для продления (переоформления) патента иностранному гражданину необходимо предоставить аналогичный пакет документов, что и для первичного оформления, дополн</w:t>
      </w:r>
      <w:r>
        <w:rPr>
          <w:sz w:val="28"/>
        </w:rPr>
        <w:t>ительно приложив ходатайство работодателя, копию заключенного трудового договора и оригиналы квитанций об оплате налога на период действия первичного патента.</w:t>
      </w:r>
    </w:p>
    <w:p w:rsidR="009C7E7B" w:rsidRDefault="009C7E7B">
      <w:pPr>
        <w:ind w:firstLine="851"/>
        <w:jc w:val="both"/>
        <w:rPr>
          <w:sz w:val="28"/>
        </w:rPr>
      </w:pPr>
    </w:p>
    <w:p w:rsidR="009C7E7B" w:rsidRDefault="00E047AE">
      <w:pPr>
        <w:pStyle w:val="a3"/>
        <w:numPr>
          <w:ilvl w:val="0"/>
          <w:numId w:val="10"/>
        </w:numPr>
        <w:ind w:left="0" w:firstLine="85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Выдача патента иностранному гражданину:</w:t>
      </w:r>
    </w:p>
    <w:p w:rsidR="009C7E7B" w:rsidRDefault="009C7E7B">
      <w:pPr>
        <w:pStyle w:val="a9"/>
        <w:widowControl w:val="0"/>
        <w:ind w:firstLine="851"/>
        <w:jc w:val="both"/>
        <w:rPr>
          <w:rFonts w:ascii="Times New Roman" w:hAnsi="Times New Roman"/>
          <w:b/>
          <w:sz w:val="28"/>
        </w:rPr>
      </w:pP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Патент выдается иностранному гражданину </w:t>
      </w:r>
      <w:r>
        <w:rPr>
          <w:rFonts w:ascii="Times New Roman" w:hAnsi="Times New Roman"/>
          <w:b/>
          <w:sz w:val="28"/>
          <w:u w:val="single"/>
        </w:rPr>
        <w:t>лично</w:t>
      </w:r>
      <w:r>
        <w:rPr>
          <w:rFonts w:ascii="Times New Roman" w:hAnsi="Times New Roman"/>
          <w:sz w:val="28"/>
        </w:rPr>
        <w:t xml:space="preserve"> по предъя</w:t>
      </w:r>
      <w:r>
        <w:rPr>
          <w:rFonts w:ascii="Times New Roman" w:hAnsi="Times New Roman"/>
          <w:sz w:val="28"/>
        </w:rPr>
        <w:t>влении документа, удостоверяющего его личность (паспорт + его нотариально заверенный перевод), а также документа, подтверждающего уплату налога на доходы физических лиц в виде фиксированного авансового платежа (оригинал квитанции об оплате налога, установл</w:t>
      </w:r>
      <w:r>
        <w:rPr>
          <w:rFonts w:ascii="Times New Roman" w:hAnsi="Times New Roman"/>
          <w:sz w:val="28"/>
        </w:rPr>
        <w:t>енного на территории Ростовской области) на период действия патента.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 налога на 2022 год установлена в размере </w:t>
      </w:r>
      <w:r>
        <w:rPr>
          <w:rFonts w:ascii="Times New Roman" w:hAnsi="Times New Roman"/>
          <w:b/>
          <w:sz w:val="28"/>
          <w:u w:val="single"/>
        </w:rPr>
        <w:t>4 276 рублей 80 копеек</w:t>
      </w:r>
      <w:r>
        <w:rPr>
          <w:rFonts w:ascii="Times New Roman" w:hAnsi="Times New Roman"/>
          <w:sz w:val="28"/>
        </w:rPr>
        <w:br/>
        <w:t>в месяц.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год сумма налога за патент меняется в соответствии с коэффициентом - дефлятором, который устанавливает Министерство экономического развития Российской Федерации, а также в субъектах Российской Федерации. 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выдаче патента проводятся обязательная г</w:t>
      </w:r>
      <w:r>
        <w:rPr>
          <w:rFonts w:ascii="Times New Roman" w:hAnsi="Times New Roman"/>
          <w:sz w:val="28"/>
        </w:rPr>
        <w:t>осударственная дактилоскопическая регистрация и фотографирование иностранного гражданина.</w:t>
      </w:r>
    </w:p>
    <w:p w:rsidR="009C7E7B" w:rsidRDefault="00E047AE">
      <w:pPr>
        <w:ind w:firstLine="851"/>
        <w:jc w:val="both"/>
        <w:rPr>
          <w:b/>
          <w:sz w:val="28"/>
        </w:rPr>
      </w:pPr>
      <w:r>
        <w:rPr>
          <w:b/>
          <w:sz w:val="28"/>
        </w:rPr>
        <w:t>Важно - в течение двух месяцев со дня выдачи патента иностранный гражданин, осуществляющий трудовую деятельность у юридического лица и индивидуального предпринимателя</w:t>
      </w:r>
      <w:r>
        <w:rPr>
          <w:b/>
          <w:sz w:val="28"/>
        </w:rPr>
        <w:t>, обязан представить лично либо направить заказным почтовым отправлением с уведомлением о вручении в УВМ ГУ МВД России по Ростовской области, копию трудового договора или гражданско-правового договора на выполнение работ (оказание услуг).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В случае необходи</w:t>
      </w:r>
      <w:r>
        <w:rPr>
          <w:sz w:val="28"/>
        </w:rPr>
        <w:t>мости осуществления иностранным гражданином трудовой деятельности по профессии (специальности, должности, виду трудовой деятельности), не указанной в патенте, данный иностранный гражданин вправе обратиться в территориальный орган федерального органа исполн</w:t>
      </w:r>
      <w:r>
        <w:rPr>
          <w:sz w:val="28"/>
        </w:rPr>
        <w:t>ительной власти в сфере внутренних дел, выдавший патент, для внесения соответствующих изменений в сведения, содержащиеся в таком патенте.</w:t>
      </w:r>
    </w:p>
    <w:p w:rsidR="009C7E7B" w:rsidRDefault="009C7E7B">
      <w:pPr>
        <w:pStyle w:val="a9"/>
        <w:widowControl w:val="0"/>
        <w:jc w:val="center"/>
        <w:rPr>
          <w:rFonts w:ascii="Times New Roman" w:hAnsi="Times New Roman"/>
          <w:b/>
          <w:sz w:val="16"/>
          <w:u w:val="single"/>
        </w:rPr>
      </w:pPr>
    </w:p>
    <w:p w:rsidR="009C7E7B" w:rsidRDefault="00E047AE">
      <w:pPr>
        <w:pStyle w:val="a9"/>
        <w:widowControl w:val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Порядок подачи уведомлений о заключении (прекращении, расторжении) трудовых договоров с иностранными гражданами</w:t>
      </w:r>
    </w:p>
    <w:p w:rsidR="009C7E7B" w:rsidRDefault="009C7E7B">
      <w:pPr>
        <w:pStyle w:val="a9"/>
        <w:widowControl w:val="0"/>
        <w:ind w:firstLine="851"/>
        <w:jc w:val="both"/>
        <w:rPr>
          <w:rFonts w:ascii="Times New Roman" w:hAnsi="Times New Roman"/>
          <w:b/>
          <w:sz w:val="28"/>
        </w:rPr>
      </w:pP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Рабо</w:t>
      </w:r>
      <w:r>
        <w:rPr>
          <w:rFonts w:ascii="Times New Roman" w:hAnsi="Times New Roman"/>
          <w:sz w:val="28"/>
        </w:rPr>
        <w:t xml:space="preserve">тодатели, в том числе привлекающие иностранных граждан которым не требуется получение патентов, а также трудящихся из ЕАЭС, </w:t>
      </w:r>
      <w:r>
        <w:rPr>
          <w:rFonts w:ascii="Times New Roman" w:hAnsi="Times New Roman"/>
          <w:b/>
          <w:sz w:val="28"/>
          <w:u w:val="single"/>
        </w:rPr>
        <w:t>обязаны</w:t>
      </w:r>
      <w:r>
        <w:rPr>
          <w:rFonts w:ascii="Times New Roman" w:hAnsi="Times New Roman"/>
          <w:sz w:val="28"/>
        </w:rPr>
        <w:t xml:space="preserve"> уведомлять </w:t>
      </w:r>
      <w:r>
        <w:rPr>
          <w:rFonts w:ascii="Times New Roman" w:hAnsi="Times New Roman"/>
          <w:sz w:val="28"/>
        </w:rPr>
        <w:lastRenderedPageBreak/>
        <w:t>территориальный орган федерального органа исполнительной власти в сфере миграции в субъекте Российской Федерации,</w:t>
      </w:r>
      <w:r>
        <w:rPr>
          <w:rFonts w:ascii="Times New Roman" w:hAnsi="Times New Roman"/>
          <w:sz w:val="28"/>
        </w:rPr>
        <w:t xml:space="preserve"> на территории которого данный иностранный гражданин осуществляет трудовую деятельность </w:t>
      </w:r>
      <w:r>
        <w:rPr>
          <w:rFonts w:ascii="Times New Roman" w:hAnsi="Times New Roman"/>
          <w:b/>
          <w:sz w:val="28"/>
          <w:u w:val="single"/>
        </w:rPr>
        <w:t>о заключении и прекращении (расторжении)</w:t>
      </w:r>
      <w:r>
        <w:rPr>
          <w:rFonts w:ascii="Times New Roman" w:hAnsi="Times New Roman"/>
          <w:sz w:val="28"/>
        </w:rPr>
        <w:t xml:space="preserve"> трудового (гражданско-правового) договора на выполнение работ (оказание услуг) </w:t>
      </w:r>
      <w:r>
        <w:rPr>
          <w:rFonts w:ascii="Times New Roman" w:hAnsi="Times New Roman"/>
          <w:b/>
          <w:sz w:val="28"/>
          <w:u w:val="single"/>
        </w:rPr>
        <w:t>в срок, не превышающий 3-х рабочих дней с даты з</w:t>
      </w:r>
      <w:r>
        <w:rPr>
          <w:rFonts w:ascii="Times New Roman" w:hAnsi="Times New Roman"/>
          <w:b/>
          <w:sz w:val="28"/>
          <w:u w:val="single"/>
        </w:rPr>
        <w:t>аключения или прекращения (расторжения) соответствующего договора.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порядок уведомлений утверждены приказом МВД России от 30 июля 2020 года № 536.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Обратите внимание!</w:t>
      </w:r>
      <w:r>
        <w:rPr>
          <w:rFonts w:ascii="Times New Roman" w:hAnsi="Times New Roman"/>
          <w:sz w:val="28"/>
        </w:rPr>
        <w:t xml:space="preserve"> В Порядок представления уведомлений введена обязанность прошивать и пронумеровывать</w:t>
      </w:r>
      <w:r>
        <w:rPr>
          <w:rFonts w:ascii="Times New Roman" w:hAnsi="Times New Roman"/>
          <w:sz w:val="28"/>
        </w:rPr>
        <w:t xml:space="preserve"> листы уведомлений, состоящих из двух и более листов, о чем на обороте последнего листа формы уведомлений необходимо делать заверительную запись. Игнорирование этого правила расценивается как нарушение формы подачи указанных уведомлений.</w:t>
      </w:r>
    </w:p>
    <w:p w:rsidR="009C7E7B" w:rsidRDefault="009C7E7B">
      <w:pPr>
        <w:pStyle w:val="a9"/>
        <w:widowControl w:val="0"/>
        <w:ind w:firstLine="851"/>
        <w:jc w:val="both"/>
        <w:rPr>
          <w:rFonts w:ascii="Times New Roman" w:hAnsi="Times New Roman"/>
          <w:b/>
          <w:sz w:val="16"/>
        </w:rPr>
      </w:pP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Подать уведомлени</w:t>
      </w:r>
      <w:r>
        <w:rPr>
          <w:rFonts w:ascii="Times New Roman" w:hAnsi="Times New Roman"/>
          <w:b/>
          <w:sz w:val="28"/>
        </w:rPr>
        <w:t>е можно, выбрав один из равнозначных способов: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через единый портал государственных услуг - сервис</w:t>
      </w:r>
      <w:r>
        <w:rPr>
          <w:rFonts w:ascii="Times New Roman" w:hAnsi="Times New Roman"/>
          <w:b/>
          <w:sz w:val="28"/>
        </w:rPr>
        <w:t xml:space="preserve"> «Уведомления по трудовым мигрантам». </w:t>
      </w:r>
      <w:r>
        <w:rPr>
          <w:rFonts w:ascii="Times New Roman" w:hAnsi="Times New Roman"/>
          <w:sz w:val="28"/>
        </w:rPr>
        <w:t xml:space="preserve">Для этого работодателю нужно заполнить форму на </w:t>
      </w:r>
      <w:r>
        <w:rPr>
          <w:rFonts w:ascii="Times New Roman" w:hAnsi="Times New Roman"/>
          <w:b/>
          <w:sz w:val="28"/>
        </w:rPr>
        <w:t>Гос.услугах</w:t>
      </w:r>
      <w:r>
        <w:rPr>
          <w:rFonts w:ascii="Times New Roman" w:hAnsi="Times New Roman"/>
          <w:sz w:val="28"/>
        </w:rPr>
        <w:t xml:space="preserve"> и подписать её электронной подписью, при этом посещать ведомство не придется! 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направить почтовым отправлением с описью вложения и уведомлением о вручении по адресу: 344001, г. Ростов-на-Дону, ул. Песчаная, 21. В этом случае датой подачи уведомления буд</w:t>
      </w:r>
      <w:r>
        <w:rPr>
          <w:rFonts w:ascii="Times New Roman" w:hAnsi="Times New Roman"/>
          <w:sz w:val="28"/>
        </w:rPr>
        <w:t>ет считаться дата приема письма почтовым отделением, а подтверждением для работодателя - опись вложения со штампом почтового отделения;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непосредственно в отдел по вопросам трудовой миграции УВМ ГУМВД России по Ростовской области по адресу: г. Ростов-на-Д</w:t>
      </w:r>
      <w:r>
        <w:rPr>
          <w:rFonts w:ascii="Times New Roman" w:hAnsi="Times New Roman"/>
          <w:sz w:val="28"/>
        </w:rPr>
        <w:t>ону, ул. Таганрогская, 33.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Важно - часть 3 ст. 18.15 КоАП РФ - не уведомление или нарушение установленного порядка и (или) формы уведомления о заключении или прекращении (расторжении) трудового договора или гражданско-правового договора на выполнение работ</w:t>
      </w:r>
      <w:r>
        <w:rPr>
          <w:rFonts w:ascii="Times New Roman" w:hAnsi="Times New Roman"/>
          <w:b/>
          <w:sz w:val="28"/>
        </w:rPr>
        <w:t xml:space="preserve"> (оказание услуг) с иностранным гражданином в срок, не превышающий трех рабочих дней с даты заключения, прекращения (расторжения) договора, - влечет наложение административного штрафа на граждан в размере от двух тысяч до пяти тысяч рублей; на должностных </w:t>
      </w:r>
      <w:r>
        <w:rPr>
          <w:rFonts w:ascii="Times New Roman" w:hAnsi="Times New Roman"/>
          <w:b/>
          <w:sz w:val="28"/>
        </w:rPr>
        <w:t xml:space="preserve">лиц - от тридцати пяти тысяч до пятидесяти тысяч рублей; на юридических лиц - от четырехсот тысяч до восьмисот тысяч рублей, либо административное приостановление деятельности на срок от четырнадцати до девяноста суток. </w:t>
      </w:r>
    </w:p>
    <w:p w:rsidR="009C7E7B" w:rsidRDefault="00E047AE">
      <w:pPr>
        <w:pStyle w:val="a9"/>
        <w:widowControl w:val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 административная ответс</w:t>
      </w:r>
      <w:r>
        <w:rPr>
          <w:rFonts w:ascii="Times New Roman" w:hAnsi="Times New Roman"/>
          <w:sz w:val="28"/>
        </w:rPr>
        <w:t>твенность, установленная настоящей статьей, наступает в отношении каждого иностранного гражданина в отдельности. Административной ответственности подлежат юридическое и должностное лицо.</w:t>
      </w:r>
    </w:p>
    <w:p w:rsidR="009C7E7B" w:rsidRDefault="009C7E7B">
      <w:pPr>
        <w:pStyle w:val="a9"/>
        <w:widowControl w:val="0"/>
        <w:ind w:firstLine="851"/>
        <w:jc w:val="center"/>
        <w:rPr>
          <w:rFonts w:ascii="Times New Roman" w:hAnsi="Times New Roman"/>
          <w:b/>
          <w:sz w:val="28"/>
        </w:rPr>
      </w:pPr>
    </w:p>
    <w:p w:rsidR="009C7E7B" w:rsidRDefault="00E047AE">
      <w:pPr>
        <w:pStyle w:val="a9"/>
        <w:widowControl w:val="0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10. Основания для отказа в выдаче патента, аннулирования ранее выдан</w:t>
      </w:r>
      <w:r>
        <w:rPr>
          <w:rFonts w:ascii="Times New Roman" w:hAnsi="Times New Roman"/>
          <w:b/>
          <w:sz w:val="28"/>
        </w:rPr>
        <w:t>ного патента</w:t>
      </w:r>
    </w:p>
    <w:p w:rsidR="009C7E7B" w:rsidRDefault="009C7E7B">
      <w:pPr>
        <w:ind w:firstLine="851"/>
        <w:jc w:val="both"/>
        <w:rPr>
          <w:b/>
          <w:sz w:val="16"/>
        </w:rPr>
      </w:pPr>
    </w:p>
    <w:p w:rsidR="009C7E7B" w:rsidRDefault="00E047AE">
      <w:pPr>
        <w:ind w:firstLine="851"/>
        <w:jc w:val="both"/>
        <w:rPr>
          <w:b/>
          <w:sz w:val="28"/>
        </w:rPr>
      </w:pPr>
      <w:r>
        <w:rPr>
          <w:b/>
          <w:sz w:val="28"/>
        </w:rPr>
        <w:t>В выдаче патента иностранному гражданину может быть отказано, если: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 Иностранный гражданин: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1.1. Осуществляет трудовую деятельность с привлечением труда третьих лиц.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1.2. Выступает за насильственное изменение основ конституционного строя Ро</w:t>
      </w:r>
      <w:r>
        <w:rPr>
          <w:sz w:val="28"/>
        </w:rPr>
        <w:t>ссийской Федерации, иными действиями создает угрозу безопасности Российской Федерации или граждан Российской Федерации.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1.3. Финансирует, планирует террористические (экстремистские) акты, оказывает содействие в совершении таких актов или совершает их, а ра</w:t>
      </w:r>
      <w:r>
        <w:rPr>
          <w:sz w:val="28"/>
        </w:rPr>
        <w:t xml:space="preserve">вно иными </w:t>
      </w:r>
      <w:r>
        <w:rPr>
          <w:sz w:val="28"/>
        </w:rPr>
        <w:lastRenderedPageBreak/>
        <w:t>действиями поддерживает террористическую (экстремистскую) деятельность.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1.4. В течение пяти лет, предшествовавших дню подачи заявления о предоставлении государственной услуги, </w:t>
      </w:r>
      <w:r>
        <w:rPr>
          <w:i/>
          <w:sz w:val="28"/>
        </w:rPr>
        <w:t>подвергался административному выдворению</w:t>
      </w:r>
      <w:r>
        <w:rPr>
          <w:sz w:val="28"/>
        </w:rPr>
        <w:t xml:space="preserve"> за пределы Российской Федерации, депортации или передавался Российской Федерацией иностранному государству в соответствии с международным договором РФ о реадмиссии либо в течение десяти лет, предшествовавших дню подачи заявления о предоставлении государст</w:t>
      </w:r>
      <w:r>
        <w:rPr>
          <w:sz w:val="28"/>
        </w:rPr>
        <w:t>венной услуги, неоднократно (два и более раза) подвергался административному выдворению за пределы Российской Федерации, депортации или передавался Российской Федерацией иностранному государству в соответствии с международным договором РФ о реадмиссии.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1.5</w:t>
      </w:r>
      <w:r>
        <w:rPr>
          <w:sz w:val="28"/>
        </w:rPr>
        <w:t>. Представил поддельные или подложные документы либо сообщил о себе заведомо ложные сведения.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1.6. Осужден вступившим в законную силу приговором суда за совершение преступления.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1.7. Имеет непогашенную или неснятую судимость за совершение преступления на т</w:t>
      </w:r>
      <w:r>
        <w:rPr>
          <w:sz w:val="28"/>
        </w:rPr>
        <w:t>ерритории Российской Федерации либо за ее пределами, признаваемого таковым в соответствии с федеральным законом.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1.8. Неоднократно (два и более раза) в течение одного года привлекался к административной ответственности за нарушение законодательства Российс</w:t>
      </w:r>
      <w:r>
        <w:rPr>
          <w:sz w:val="28"/>
        </w:rPr>
        <w:t>кой Федерации в части обеспечения режима пребывания (проживания) иностранных граждан в Российской Федерации.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1.9. Выехал из Российской Федерации в иностранное государство для постоянного проживания.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1.10. Находится за пределами Российской Федерации более ш</w:t>
      </w:r>
      <w:r>
        <w:rPr>
          <w:sz w:val="28"/>
        </w:rPr>
        <w:t>ести месяцев.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1.11. Является больным наркоманией либо не имеет сертификата об отсутствии у него заболевания, вызываемого вирусом иммунодефицита человека (ВИЧ - инфекции), либо страдает одним из инфекционных заболеваний, которые представляют опасность для о</w:t>
      </w:r>
      <w:r>
        <w:rPr>
          <w:sz w:val="28"/>
        </w:rPr>
        <w:t>кружающих.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1.12. Не достиг возраста восемнадцати лет.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1.13. Передавался иностранным государством Российской Федерации в соответствии с международным договором Российской Федерации о реадмиссии.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1.14. Не указал в миграционной карте работу как цель визита в </w:t>
      </w:r>
      <w:r>
        <w:rPr>
          <w:sz w:val="28"/>
        </w:rPr>
        <w:t>Российскую Федерацию.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1.15. Отказался от прохождения обязательной государственной дактилоскопической регистрации и фотографирования.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2. В отношении заявителя принято решение о нежелательности пребывания (проживания) в Российской Федерации или неразрешении </w:t>
      </w:r>
      <w:r>
        <w:rPr>
          <w:sz w:val="28"/>
        </w:rPr>
        <w:t>въезда в Российскую Федерацию.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3. Работодатель или заказчик работ (услуг) представил в подразделение по вопросам миграции поддельные или подложные документы либо сообщил заведомо ложные сведения о себе или об иностранном гражданине.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4. Отсутствуют сведения</w:t>
      </w:r>
      <w:r>
        <w:rPr>
          <w:sz w:val="28"/>
        </w:rPr>
        <w:t xml:space="preserve"> о работодателе или заказчике работ (услуг), являющихся юридическими лицами или индивидуальными предпринимателями, в Едином государственном реестре юридических лиц или Едином государственном реестре индивидуальных предпринимателей.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5. Отсутствуют сведения </w:t>
      </w:r>
      <w:r>
        <w:rPr>
          <w:sz w:val="28"/>
        </w:rPr>
        <w:t>в Государственной информационной системе о государственных и муниципальных платежах, подтверждающие факт уплаты налога на доходы физических лиц в виде фиксированного авансового платежа.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Патент не переоформляется в случае отсутствия в подразделении по вопро</w:t>
      </w:r>
      <w:r>
        <w:rPr>
          <w:sz w:val="28"/>
        </w:rPr>
        <w:t xml:space="preserve">сам </w:t>
      </w:r>
      <w:r>
        <w:rPr>
          <w:sz w:val="28"/>
        </w:rPr>
        <w:lastRenderedPageBreak/>
        <w:t>миграции сведений об осуществлении иностранным гражданином трудовой деятельности в период действия патента.</w:t>
      </w:r>
    </w:p>
    <w:p w:rsidR="009C7E7B" w:rsidRDefault="009C7E7B">
      <w:pPr>
        <w:ind w:firstLine="851"/>
        <w:jc w:val="both"/>
        <w:rPr>
          <w:sz w:val="28"/>
        </w:rPr>
      </w:pPr>
    </w:p>
    <w:p w:rsidR="009C7E7B" w:rsidRDefault="00E047AE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11. Порядок пребывания и осуществления трудовой деятельности на территории Российской Федерации иностранных граждан, прибывших из государств – </w:t>
      </w:r>
      <w:r>
        <w:rPr>
          <w:b/>
          <w:sz w:val="28"/>
        </w:rPr>
        <w:t>участников договора о Евразийском экономическом союзе</w:t>
      </w:r>
    </w:p>
    <w:p w:rsidR="009C7E7B" w:rsidRDefault="00E047AE">
      <w:pPr>
        <w:ind w:firstLine="851"/>
        <w:jc w:val="center"/>
        <w:rPr>
          <w:sz w:val="28"/>
        </w:rPr>
      </w:pPr>
      <w:r>
        <w:rPr>
          <w:sz w:val="28"/>
        </w:rPr>
        <w:t>(заключен в г. Астана, 29 мая 2014 года)</w:t>
      </w:r>
    </w:p>
    <w:p w:rsidR="009C7E7B" w:rsidRDefault="009C7E7B">
      <w:pPr>
        <w:ind w:firstLine="851"/>
        <w:jc w:val="center"/>
        <w:rPr>
          <w:b/>
          <w:sz w:val="28"/>
        </w:rPr>
      </w:pP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Государствами - участниками Договора ЕАЭС являются - Республика Беларусь, Республика Казахстан, Республика Армения, Киргизская Республика (Кыргызстан) и Российс</w:t>
      </w:r>
      <w:r>
        <w:rPr>
          <w:sz w:val="28"/>
        </w:rPr>
        <w:t>кая Федерация.</w:t>
      </w:r>
    </w:p>
    <w:p w:rsidR="009C7E7B" w:rsidRDefault="00E047AE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Иностранные граждане – трудящиеся государств – участников Договора ЕАЭС, осуществляют трудовую деятельность на территории Российской Федерации </w:t>
      </w:r>
      <w:r>
        <w:rPr>
          <w:b/>
          <w:sz w:val="28"/>
        </w:rPr>
        <w:t xml:space="preserve">без разрешительных документов (патентов, разрешений на работу, РВП) на основании заключенных </w:t>
      </w:r>
      <w:r>
        <w:rPr>
          <w:b/>
          <w:sz w:val="28"/>
        </w:rPr>
        <w:t>трудовых договоров с работодателями</w:t>
      </w:r>
      <w:r>
        <w:rPr>
          <w:sz w:val="28"/>
        </w:rPr>
        <w:t>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Законное нахождение на территории Российской Федерации, указанной категории иностранцев подтверждает постановка на миграционный учет (отрывная часть уведомления о прибытии, которая должна быть у иностранца на руках) - н</w:t>
      </w:r>
      <w:r>
        <w:rPr>
          <w:sz w:val="28"/>
        </w:rPr>
        <w:t>а срок действия трудового или гражданско-правового договора, заключенного трудящимся с работодателем или заказчиком работ (услуг).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Граждане государств – участников Договора ЕАЭС, прибывшие в целях осуществления трудовой деятельности или трудоустройства на </w:t>
      </w:r>
      <w:r>
        <w:rPr>
          <w:sz w:val="28"/>
        </w:rPr>
        <w:t xml:space="preserve">территорию Российской Федерации (указавшие в миграционной карте цель въезда </w:t>
      </w:r>
      <w:r>
        <w:rPr>
          <w:sz w:val="28"/>
          <w:u w:val="single"/>
        </w:rPr>
        <w:t>«работа»</w:t>
      </w:r>
      <w:r>
        <w:rPr>
          <w:sz w:val="28"/>
        </w:rPr>
        <w:t xml:space="preserve">) освобождаются от обязанности регистрации (постановки на миграционный учет) </w:t>
      </w:r>
      <w:r>
        <w:rPr>
          <w:sz w:val="28"/>
          <w:u w:val="single"/>
        </w:rPr>
        <w:t>в течение 30 суток с даты въезда</w:t>
      </w:r>
      <w:r>
        <w:rPr>
          <w:sz w:val="28"/>
        </w:rPr>
        <w:t>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В случае их пребывания на территории России </w:t>
      </w:r>
      <w:r>
        <w:rPr>
          <w:sz w:val="28"/>
          <w:u w:val="single"/>
        </w:rPr>
        <w:t xml:space="preserve">свыше 30 суток </w:t>
      </w:r>
      <w:r>
        <w:rPr>
          <w:sz w:val="28"/>
        </w:rPr>
        <w:t xml:space="preserve">с </w:t>
      </w:r>
      <w:r>
        <w:rPr>
          <w:sz w:val="28"/>
        </w:rPr>
        <w:t>даты въезда, эти граждане обязаны зарегистрироваться (встать на учет).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На официальном сайте ГУ МВД России по Ростовской области (</w:t>
      </w:r>
      <w:hyperlink r:id="rId15" w:history="1">
        <w:r>
          <w:rPr>
            <w:rStyle w:val="1e"/>
            <w:color w:val="000000"/>
            <w:sz w:val="28"/>
          </w:rPr>
          <w:t>https://61.мвд.рф</w:t>
        </w:r>
      </w:hyperlink>
      <w:r>
        <w:rPr>
          <w:rStyle w:val="1e"/>
          <w:color w:val="000000"/>
          <w:sz w:val="28"/>
        </w:rPr>
        <w:t xml:space="preserve">) </w:t>
      </w:r>
      <w:r>
        <w:rPr>
          <w:sz w:val="28"/>
        </w:rPr>
        <w:t>в разделе «</w:t>
      </w:r>
      <w:r>
        <w:rPr>
          <w:b/>
          <w:sz w:val="28"/>
        </w:rPr>
        <w:t>государственные услуги</w:t>
      </w:r>
      <w:r>
        <w:rPr>
          <w:sz w:val="28"/>
        </w:rPr>
        <w:t>» имеются нормативно правовые акты, регулир</w:t>
      </w:r>
      <w:r>
        <w:rPr>
          <w:sz w:val="28"/>
        </w:rPr>
        <w:t xml:space="preserve">ующие предоставление государственной услуги по оформлению патентов, а также формы всех заявлений с образцами заполнения. 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Контакты Управления по вопросам миграции для консультаций приведены в Приложении № 3.</w:t>
      </w:r>
    </w:p>
    <w:p w:rsidR="009C7E7B" w:rsidRDefault="00E047AE">
      <w:pPr>
        <w:rPr>
          <w:sz w:val="28"/>
        </w:rPr>
      </w:pPr>
      <w:r>
        <w:rPr>
          <w:sz w:val="28"/>
        </w:rPr>
        <w:br w:type="page"/>
      </w:r>
    </w:p>
    <w:p w:rsidR="009C7E7B" w:rsidRDefault="00E047AE">
      <w:pPr>
        <w:ind w:firstLine="851"/>
        <w:jc w:val="center"/>
        <w:rPr>
          <w:b/>
          <w:sz w:val="28"/>
        </w:rPr>
      </w:pPr>
      <w:r>
        <w:rPr>
          <w:b/>
          <w:sz w:val="28"/>
        </w:rPr>
        <w:lastRenderedPageBreak/>
        <w:t>12. Информация</w:t>
      </w:r>
      <w:r>
        <w:rPr>
          <w:b/>
          <w:sz w:val="28"/>
        </w:rPr>
        <w:t xml:space="preserve"> об охране здоровья и личной гигиене человека, социально значимых заболеваниях и прививках</w:t>
      </w:r>
    </w:p>
    <w:p w:rsidR="009C7E7B" w:rsidRDefault="009C7E7B">
      <w:pPr>
        <w:ind w:firstLine="851"/>
        <w:rPr>
          <w:b/>
          <w:sz w:val="28"/>
        </w:rPr>
      </w:pPr>
    </w:p>
    <w:p w:rsidR="009C7E7B" w:rsidRDefault="00E047AE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12.1. Профилактика острых кишечных инфекций</w:t>
      </w:r>
    </w:p>
    <w:p w:rsidR="009C7E7B" w:rsidRDefault="009C7E7B">
      <w:pPr>
        <w:ind w:firstLine="851"/>
        <w:jc w:val="center"/>
        <w:rPr>
          <w:b/>
          <w:sz w:val="28"/>
        </w:rPr>
      </w:pP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Группа кишечных инфекций – это заболевания, объединённые сходным характером клинических проявлений в виде нарушения раб</w:t>
      </w:r>
      <w:r>
        <w:rPr>
          <w:sz w:val="28"/>
        </w:rPr>
        <w:t>оты желудочно-кишечного тракта и признаками интоксикации. К ним относятся брюшной тиф, паратифы А и В, дизентерия, пищевые токсикоинфекции, ботулизм, холера, вирусный гепатит А, кишечные вирусные инфекции и др. У больных отмечаются следующие симптомы: боли</w:t>
      </w:r>
      <w:r>
        <w:rPr>
          <w:sz w:val="28"/>
        </w:rPr>
        <w:t xml:space="preserve"> в животе, вздутие, тошнота, рвота и жидкий стул одно - или многократный, в т.ч. и с патологическими примесями – слизью, прожилками крови. 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Большинство инфекционных болезней с фекально - оральным механизмом протекает с повышенной температурой тела. При одн</w:t>
      </w:r>
      <w:r>
        <w:rPr>
          <w:sz w:val="28"/>
        </w:rPr>
        <w:t>их болезнях подъем температуры может быть внезапным, сопровождающимся ознобом, потом, головной болью, либо постепенным, в диапазоне 37-39,5 оС. Вместе с подъемом температуры появляются и другие признаки интоксикационного характера: общее недомогание и слаб</w:t>
      </w:r>
      <w:r>
        <w:rPr>
          <w:sz w:val="28"/>
        </w:rPr>
        <w:t>ость, бледность, одышка, синюшность губ, носа, носогубного треугольника, пальцев рук, учащение пульса, снижение аппетита, бессонница. Некоторые кишечные инфекции сопровождаются сыпью (брюшной тиф), причем она бывает довольно разнообразной; желтушным окраши</w:t>
      </w:r>
      <w:r>
        <w:rPr>
          <w:sz w:val="28"/>
        </w:rPr>
        <w:t xml:space="preserve">ванием склер и кожных покровов (вирусный гепатит А). В тяжелых случаях могут быть общая оглушенность, бред, потеря сознания. 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Основные меры  профилактики: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регулярно мыть руки с мылом перед приготовлением и приемом пищи, после посещения туалета;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тщатель</w:t>
      </w:r>
      <w:r>
        <w:rPr>
          <w:sz w:val="28"/>
        </w:rPr>
        <w:t>но мыть овощи и фрукты под проточной водой и обдавать их кипятком перед употреблением в пищу;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не приобретать ягоды, фрукты, овощи с признаками порчи;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- разливное молоко употреблять только после кипячения; 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при покупке скоропортящейся продукции обращать</w:t>
      </w:r>
      <w:r>
        <w:rPr>
          <w:sz w:val="28"/>
        </w:rPr>
        <w:t xml:space="preserve"> особое внимание на сроки ее изготовления и реализации, условия хранения в торговом предприятии; в домашних условиях необходимо обеспечить ее хранение в условиях холодильника, не употреблять продукты с истекшим сроком годности;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при приготовлении пищи в д</w:t>
      </w:r>
      <w:r>
        <w:rPr>
          <w:sz w:val="28"/>
        </w:rPr>
        <w:t>омашних условиях не допускать совместное нахождение сырой (мясо, куры) и готовой продукции, употребляемой без термической обработки; не готовить скоропортящиеся продукты (особенно многокомпонентные салаты, заправленные майонезом или сметаной) впрок;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испо</w:t>
      </w:r>
      <w:r>
        <w:rPr>
          <w:sz w:val="28"/>
        </w:rPr>
        <w:t>льзовать для питья кипяченую или бутилированную воду, не употреблять воду из «случайных» источников;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защищать от мух пищевые продукты, сразу мыть грязную посуду;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в целях борьбы с мухами следует засетчивать оконные проемы сеткой;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купаться только в раз</w:t>
      </w:r>
      <w:r>
        <w:rPr>
          <w:sz w:val="28"/>
        </w:rPr>
        <w:t>решенных местах, при купании в водоемах не допускать заглатывания воды;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содержать в чистоте жилище и ежедневно проводить влажную уборку, проветривание помещений;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регулярно опорожнять и мыть емкости для сбора бытовых отходов;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регулярно удалять нечисто</w:t>
      </w:r>
      <w:r>
        <w:rPr>
          <w:sz w:val="28"/>
        </w:rPr>
        <w:t>ты и проводить дезинфекцию уборных, помойных ям;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- ни в коем случае не заниматься самолечением и при появлении симптомов </w:t>
      </w:r>
      <w:r>
        <w:rPr>
          <w:sz w:val="28"/>
        </w:rPr>
        <w:lastRenderedPageBreak/>
        <w:t>кишечной инфекции (тошнота, рвота, жидкий стул, подъем температуры, головная боль) немедленно обратиться к врачу.</w:t>
      </w:r>
    </w:p>
    <w:p w:rsidR="009C7E7B" w:rsidRDefault="009C7E7B">
      <w:pPr>
        <w:jc w:val="both"/>
        <w:rPr>
          <w:sz w:val="28"/>
        </w:rPr>
      </w:pPr>
    </w:p>
    <w:p w:rsidR="009C7E7B" w:rsidRDefault="00E047AE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12.2. Социально знач</w:t>
      </w:r>
      <w:r>
        <w:rPr>
          <w:b/>
          <w:sz w:val="28"/>
        </w:rPr>
        <w:t>имые заболевания</w:t>
      </w:r>
    </w:p>
    <w:p w:rsidR="009C7E7B" w:rsidRDefault="009C7E7B">
      <w:pPr>
        <w:ind w:firstLine="851"/>
        <w:jc w:val="center"/>
        <w:rPr>
          <w:b/>
          <w:sz w:val="28"/>
        </w:rPr>
      </w:pPr>
    </w:p>
    <w:p w:rsidR="009C7E7B" w:rsidRDefault="00E047AE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Профилактика ВИЧ</w:t>
      </w:r>
    </w:p>
    <w:p w:rsidR="009C7E7B" w:rsidRDefault="009C7E7B">
      <w:pPr>
        <w:ind w:firstLine="851"/>
        <w:jc w:val="center"/>
        <w:rPr>
          <w:b/>
          <w:sz w:val="28"/>
        </w:rPr>
      </w:pP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 ВИЧ – (вирус иммунодефицита человека) поражает иммунную систему, лишая ее способности защищать организм от инфекций и онкологических заболеваний. Он сохраняется в организме в течение всей жизни. Конечной стадией развития ВИЧ - инфекции является синдром пр</w:t>
      </w:r>
      <w:r>
        <w:rPr>
          <w:sz w:val="28"/>
        </w:rPr>
        <w:t>иобретенного иммунодефицита (СПИД), при котором иммунная система полностью истощается. СПИД относится к числу 5 главных болезней - убийц, уносящих наибольшее число жизней на нашей планете.</w:t>
      </w:r>
    </w:p>
    <w:p w:rsidR="009C7E7B" w:rsidRDefault="00E047AE">
      <w:pPr>
        <w:ind w:firstLine="851"/>
        <w:jc w:val="both"/>
        <w:rPr>
          <w:sz w:val="28"/>
          <w:u w:val="single"/>
        </w:rPr>
      </w:pPr>
      <w:r>
        <w:rPr>
          <w:sz w:val="28"/>
          <w:u w:val="single"/>
        </w:rPr>
        <w:t>Как можно заразиться ВИЧ: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Вирус содержится в крови, сперме и влагалищных выделениях, грудном молоке. Заражение через кровь распространено в среде наркоманов при использовании общих шприцев для внутривенного введения наркотических веществ. При незащищенных половых контактах (без пре</w:t>
      </w:r>
      <w:r>
        <w:rPr>
          <w:sz w:val="28"/>
        </w:rPr>
        <w:t xml:space="preserve">зерватива) вирус передается через сперму и влагалищные выделения. Существует риск передачи ВИЧ от инфицированной матери ребенку, если не соблюдаются меры профилактики. 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ВИЧ не передается при прикосновениях, объятиях, рукопожатиях, поцелуях, использовании о</w:t>
      </w:r>
      <w:r>
        <w:rPr>
          <w:sz w:val="28"/>
        </w:rPr>
        <w:t>бщего постельного белья и посуды, при кашле и чихании, при укусах насекомых, при пользовании общей ванной или туалетом, при плавании в бассейне.</w:t>
      </w:r>
    </w:p>
    <w:p w:rsidR="009C7E7B" w:rsidRDefault="00E047AE">
      <w:pPr>
        <w:ind w:firstLine="851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Показания для обследования на ВИЧ – инфекцию: 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Лихорадка более 1 месяца, диарея более 1 месяца, необъяснимая по</w:t>
      </w:r>
      <w:r>
        <w:rPr>
          <w:sz w:val="28"/>
        </w:rPr>
        <w:t>теря массы на 10% и более, пневмонии затяжные, рецидивирующие или неподдающиеся стандартной терапии, постоянный кашель длительное время, затяжные, рецидивирующие вирусные, бактериальные, паразитарные инфекции, сепсис, увеличение лимфоузлов двух и более гру</w:t>
      </w:r>
      <w:r>
        <w:rPr>
          <w:sz w:val="28"/>
        </w:rPr>
        <w:t xml:space="preserve">пп, подострый энцефалит, слабоумие у ранее здоровых людей и другие. 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В настоящее время медицина не располагает средствами, которые бы позволили полностью вылечить пациента. Однако уже разработаны схемы лечения, которые могут существенно замедлить развитие </w:t>
      </w:r>
      <w:r>
        <w:rPr>
          <w:sz w:val="28"/>
        </w:rPr>
        <w:t>заболевания и продлить жизнь.</w:t>
      </w:r>
    </w:p>
    <w:p w:rsidR="009C7E7B" w:rsidRDefault="00E047AE">
      <w:pPr>
        <w:ind w:firstLine="851"/>
        <w:jc w:val="both"/>
        <w:rPr>
          <w:sz w:val="28"/>
          <w:u w:val="single"/>
        </w:rPr>
      </w:pPr>
      <w:r>
        <w:rPr>
          <w:sz w:val="28"/>
          <w:u w:val="single"/>
        </w:rPr>
        <w:t>Чтобы избежать ВИЧ - инфекции, нужно:</w:t>
      </w:r>
    </w:p>
    <w:p w:rsidR="009C7E7B" w:rsidRDefault="00E047AE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заниматься безопасным сексом, т.е. использовать презервативы;</w:t>
      </w:r>
    </w:p>
    <w:p w:rsidR="009C7E7B" w:rsidRDefault="00E047AE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избегать гомосексуальных связей;</w:t>
      </w:r>
    </w:p>
    <w:p w:rsidR="009C7E7B" w:rsidRDefault="00E047AE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 xml:space="preserve">не применять внутривенные наркотики, поскольку наркоманы используют, как правило, один шприц </w:t>
      </w:r>
      <w:r>
        <w:rPr>
          <w:sz w:val="28"/>
        </w:rPr>
        <w:t xml:space="preserve">на несколько человек; </w:t>
      </w:r>
    </w:p>
    <w:p w:rsidR="009C7E7B" w:rsidRDefault="00E047AE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быть предельно бдительным при получении медицинских услуг (не допускать использования нестерильных медицинских инструментов).</w:t>
      </w:r>
    </w:p>
    <w:p w:rsidR="009C7E7B" w:rsidRDefault="00E047AE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маникюр и педикюр делать только у тех специалистов, которым очень доверяете, которые тщательно обрабатывают</w:t>
      </w:r>
      <w:r>
        <w:rPr>
          <w:sz w:val="28"/>
        </w:rPr>
        <w:t xml:space="preserve"> свой инструмент.</w:t>
      </w:r>
    </w:p>
    <w:p w:rsidR="009C7E7B" w:rsidRDefault="009C7E7B">
      <w:pPr>
        <w:ind w:firstLine="851"/>
        <w:jc w:val="both"/>
        <w:rPr>
          <w:sz w:val="28"/>
        </w:rPr>
      </w:pPr>
    </w:p>
    <w:p w:rsidR="009C7E7B" w:rsidRDefault="00E047AE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Туберкулез и его профилактика</w:t>
      </w:r>
    </w:p>
    <w:p w:rsidR="009C7E7B" w:rsidRDefault="009C7E7B">
      <w:pPr>
        <w:ind w:firstLine="851"/>
        <w:jc w:val="center"/>
        <w:rPr>
          <w:b/>
          <w:sz w:val="28"/>
        </w:rPr>
      </w:pPr>
    </w:p>
    <w:p w:rsidR="009C7E7B" w:rsidRDefault="00E047AE">
      <w:pPr>
        <w:ind w:firstLine="851"/>
        <w:jc w:val="both"/>
        <w:rPr>
          <w:b/>
          <w:sz w:val="28"/>
        </w:rPr>
      </w:pPr>
      <w:r>
        <w:rPr>
          <w:sz w:val="28"/>
        </w:rPr>
        <w:t xml:space="preserve">Туберкулез - тяжелое инфекционное заболевание, характеризующееся воспалительными изменениями в органах, чаще в легких. Могут поражаться лимфатические узлы, кости, суставы, кишечник и др. Чаще болеют люди с </w:t>
      </w:r>
      <w:r>
        <w:rPr>
          <w:sz w:val="28"/>
        </w:rPr>
        <w:t xml:space="preserve">ослабленным иммунитетом. Возбудитель туберкулеза – микобактерия, очень </w:t>
      </w:r>
      <w:r>
        <w:rPr>
          <w:sz w:val="28"/>
        </w:rPr>
        <w:lastRenderedPageBreak/>
        <w:t xml:space="preserve">устойчива во внешней среде: сохраняет свою жизнеспособность в условиях высокой влажности на различных предметах, а также в продуктах, особенно молочных; выдерживает кипячение в течение </w:t>
      </w:r>
      <w:r>
        <w:rPr>
          <w:sz w:val="28"/>
        </w:rPr>
        <w:t xml:space="preserve">5 минут, при t 600 С – выживает 20 минут, в уличной пыли сохраняется до 10 дней, в воде - до 5 месяцев. Хлорсодержащие препараты вызывают гибель микобактерий в течение 3-5 часов. 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  <w:u w:val="single"/>
        </w:rPr>
        <w:t>Источник инфекции</w:t>
      </w:r>
      <w:r>
        <w:rPr>
          <w:sz w:val="28"/>
        </w:rPr>
        <w:t xml:space="preserve"> – больной человек, реже крупный рогатый скот, птицы.</w:t>
      </w:r>
    </w:p>
    <w:p w:rsidR="009C7E7B" w:rsidRDefault="00E047AE">
      <w:pPr>
        <w:ind w:firstLine="851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Пути </w:t>
      </w:r>
      <w:r>
        <w:rPr>
          <w:sz w:val="28"/>
          <w:u w:val="single"/>
        </w:rPr>
        <w:t>передачи: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воздушно-капельный вдыхание зараженной пыли, капелек мокроты, выделяющихся от больного  при разговоре, чихании, кашле;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пищевой – употребление в пищу зараженных продуктов (молоко, сметана, творог);</w:t>
      </w:r>
    </w:p>
    <w:p w:rsidR="009C7E7B" w:rsidRDefault="00E047AE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контактно  - бытовой – через поврежденную </w:t>
      </w:r>
      <w:r>
        <w:rPr>
          <w:sz w:val="28"/>
        </w:rPr>
        <w:t>кожу и слизистые оболочки;</w:t>
      </w:r>
    </w:p>
    <w:p w:rsidR="009C7E7B" w:rsidRDefault="00E047AE">
      <w:pPr>
        <w:ind w:firstLine="851"/>
        <w:jc w:val="both"/>
        <w:rPr>
          <w:sz w:val="28"/>
          <w:u w:val="single"/>
        </w:rPr>
      </w:pPr>
      <w:r>
        <w:rPr>
          <w:sz w:val="28"/>
          <w:u w:val="single"/>
        </w:rPr>
        <w:t>Факторы, способствующие заболеванию туберкулезом: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неблагоприятные социальные и экологические условия жизни;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неполноценное питание, стрессы;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алкоголизм, курение, наркомания;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сопутствующие заболевания (диабет, язвенная боле</w:t>
      </w:r>
      <w:r>
        <w:rPr>
          <w:sz w:val="28"/>
        </w:rPr>
        <w:t>знь желудка, двенадцатиперстной кишки, заболевания легких) и др.</w:t>
      </w:r>
    </w:p>
    <w:p w:rsidR="009C7E7B" w:rsidRDefault="00E047AE">
      <w:pPr>
        <w:ind w:firstLine="851"/>
        <w:jc w:val="both"/>
        <w:rPr>
          <w:sz w:val="28"/>
          <w:u w:val="single"/>
        </w:rPr>
      </w:pPr>
      <w:r>
        <w:rPr>
          <w:sz w:val="28"/>
          <w:u w:val="single"/>
        </w:rPr>
        <w:t>Признаки, требующие обращения к врачу: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быстрая утомляемость, общая слабость;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потеря аппетита;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одышка при небольших физических нагрузках;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длительный кашель и повышение температуры тела</w:t>
      </w:r>
      <w:r>
        <w:rPr>
          <w:sz w:val="28"/>
        </w:rPr>
        <w:t xml:space="preserve"> до 37,1 – 37,50С;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потливость (особенно по ночам), потеря веса и пр.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Длительное время туберкулез может протекать незаметно для больного и скрываться под маской ОРЗ, бронхита, воспаления легких и т.д.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Профилактика:отказ от вредных привычек, соблюдение пра</w:t>
      </w:r>
      <w:r>
        <w:rPr>
          <w:sz w:val="28"/>
        </w:rPr>
        <w:t>вил личной гигиены, иммунизация в детском возрасте, постановка туберкулиновых проб, регулярное флюорографическое обследование, соблюдение гигиены жилища, физическая активность, полноценное питание, чистый воздух и солнечный свет, ограничение контакта с бол</w:t>
      </w:r>
      <w:r>
        <w:rPr>
          <w:sz w:val="28"/>
        </w:rPr>
        <w:t>ьным.</w:t>
      </w:r>
    </w:p>
    <w:p w:rsidR="009C7E7B" w:rsidRDefault="009C7E7B">
      <w:pPr>
        <w:ind w:firstLine="851"/>
        <w:jc w:val="both"/>
        <w:rPr>
          <w:sz w:val="28"/>
        </w:rPr>
      </w:pPr>
    </w:p>
    <w:p w:rsidR="009C7E7B" w:rsidRDefault="00E047AE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Профилактика сифилиса и гонореи</w:t>
      </w:r>
    </w:p>
    <w:p w:rsidR="009C7E7B" w:rsidRDefault="009C7E7B">
      <w:pPr>
        <w:ind w:firstLine="851"/>
        <w:jc w:val="center"/>
        <w:rPr>
          <w:b/>
          <w:sz w:val="28"/>
        </w:rPr>
      </w:pP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Сифилис и гонорея – классические инфекционные венерические заболевания. Сифилис – характеризуется поражением кожи, слизистых оболочек, внутренних органов (сердечно-сосудистой системы, желудка, печени), костно - суста</w:t>
      </w:r>
      <w:r>
        <w:rPr>
          <w:sz w:val="28"/>
        </w:rPr>
        <w:t>вной и нервной систем. Возбудителем сифилиса является бледная трепонема или бледная спирохета - микроб. Гонорея – характеризуется поражением слизистых оболочек мочеполовых органов, но могут поражаться слизистая прямой кишки, конъюктива  (бленнорея). Возбуд</w:t>
      </w:r>
      <w:r>
        <w:rPr>
          <w:sz w:val="28"/>
        </w:rPr>
        <w:t>ителем гонореи является грамотрицательный диплококк – гонококк</w:t>
      </w:r>
    </w:p>
    <w:p w:rsidR="009C7E7B" w:rsidRDefault="00E047AE">
      <w:pPr>
        <w:ind w:firstLine="851"/>
        <w:jc w:val="both"/>
        <w:rPr>
          <w:sz w:val="28"/>
          <w:u w:val="single"/>
        </w:rPr>
      </w:pPr>
      <w:r>
        <w:rPr>
          <w:sz w:val="28"/>
          <w:u w:val="single"/>
        </w:rPr>
        <w:t>Пути передачи: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Половой путь передачи – наиболее частый и типичный путь инфицирования.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Трансплацентарный путь передачи: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при сифилисе – это передача от больной матери плоду через плаценту.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 пр</w:t>
      </w:r>
      <w:r>
        <w:rPr>
          <w:sz w:val="28"/>
        </w:rPr>
        <w:t>и гонореи – возможно инфицирование новорожденных во время прохождения через родовые пути матери.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Бытовой путь передачи – возбудитель сифилиса вне организма во влажной </w:t>
      </w:r>
      <w:r>
        <w:rPr>
          <w:sz w:val="28"/>
        </w:rPr>
        <w:lastRenderedPageBreak/>
        <w:t>среде может жить несколько часов, а при высушивании быстро погибает.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Трансфузионный путь </w:t>
      </w:r>
      <w:r>
        <w:rPr>
          <w:sz w:val="28"/>
        </w:rPr>
        <w:t>передачи – при переливании крови от донора, больного сифилисом в любой стадии.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Источником инфекции является больной человек. </w:t>
      </w:r>
    </w:p>
    <w:p w:rsidR="009C7E7B" w:rsidRDefault="00E047AE">
      <w:pPr>
        <w:ind w:firstLine="851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Инкубационный период колеблется: 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- при сифилисе – от момента заражения до появления твердого шанкра, в среднем составляет 21 день. 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- при гонореи – у мужчин - колеблется от 2 до 5 суток, у женщин – от 5 до 10 суток. </w:t>
      </w:r>
    </w:p>
    <w:p w:rsidR="009C7E7B" w:rsidRDefault="00E047AE">
      <w:pPr>
        <w:ind w:firstLine="851"/>
        <w:jc w:val="both"/>
        <w:rPr>
          <w:sz w:val="28"/>
          <w:u w:val="single"/>
        </w:rPr>
      </w:pPr>
      <w:r>
        <w:rPr>
          <w:sz w:val="28"/>
          <w:u w:val="single"/>
        </w:rPr>
        <w:t>Профилактика: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исключение случайных половых контактов, незащищенных пол</w:t>
      </w:r>
      <w:r>
        <w:rPr>
          <w:sz w:val="28"/>
        </w:rPr>
        <w:t>овых контактов;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использование барьерных методов контрацепции при половых контактах;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- соблюдение личной и половой гигиены.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Если человек знает о своем заболевании – он обязательно должен предупредить своего партнера о своей болезни. Заболевания могут прот</w:t>
      </w:r>
      <w:r>
        <w:rPr>
          <w:sz w:val="28"/>
        </w:rPr>
        <w:t>екать как с клиническими проявлениями, так и в скрытой форме, без клинических проявлений. Сифилис и гонорея являются острозаразными заболеваниями, представляющими опасность для окружающих и наносящих ущерб здоровью, и поэтому требуют лечения. Оказание спец</w:t>
      </w:r>
      <w:r>
        <w:rPr>
          <w:sz w:val="28"/>
        </w:rPr>
        <w:t xml:space="preserve">иализированной медицинской помощи больным проводится врачами - дерматовенерологами. </w:t>
      </w:r>
    </w:p>
    <w:p w:rsidR="009C7E7B" w:rsidRDefault="009C7E7B">
      <w:pPr>
        <w:ind w:firstLine="851"/>
        <w:jc w:val="both"/>
        <w:rPr>
          <w:sz w:val="28"/>
        </w:rPr>
      </w:pPr>
    </w:p>
    <w:p w:rsidR="009C7E7B" w:rsidRDefault="00E047AE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Вакцинация</w:t>
      </w:r>
    </w:p>
    <w:p w:rsidR="009C7E7B" w:rsidRDefault="009C7E7B">
      <w:pPr>
        <w:ind w:firstLine="851"/>
        <w:jc w:val="center"/>
        <w:rPr>
          <w:b/>
          <w:sz w:val="28"/>
        </w:rPr>
      </w:pP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Иностранные граждане и лица без гражданства, постоянно или временно проживающие на территории Российской Федерации, обязаны быть иммунизированы против гепатит</w:t>
      </w:r>
      <w:r>
        <w:rPr>
          <w:sz w:val="28"/>
        </w:rPr>
        <w:t xml:space="preserve">а В, дифтерии, кори, краснухи, столбняка и гриппа в соответствии статей 3 и 9 Федерального закона № 157-ФЗ от 17.09.1998 «Об иммунопрофилактике инфекционных болезней» и Национального календаря профилактических прививок, утвержденного Приказом Министерства </w:t>
      </w:r>
      <w:r>
        <w:rPr>
          <w:sz w:val="28"/>
        </w:rPr>
        <w:t>здравоохранения Российской Федерации 06.12.2021 № 1122н.</w:t>
      </w:r>
    </w:p>
    <w:p w:rsidR="009C7E7B" w:rsidRDefault="009C7E7B">
      <w:pPr>
        <w:ind w:firstLine="851"/>
        <w:rPr>
          <w:b/>
          <w:sz w:val="28"/>
        </w:rPr>
      </w:pPr>
    </w:p>
    <w:p w:rsidR="009C7E7B" w:rsidRDefault="009C7E7B">
      <w:pPr>
        <w:pStyle w:val="a5"/>
        <w:ind w:left="0" w:firstLine="0"/>
        <w:jc w:val="both"/>
      </w:pPr>
    </w:p>
    <w:p w:rsidR="009C7E7B" w:rsidRDefault="009C7E7B">
      <w:pPr>
        <w:pStyle w:val="a5"/>
        <w:ind w:left="0" w:firstLine="851"/>
        <w:jc w:val="both"/>
        <w:rPr>
          <w:i/>
        </w:rPr>
      </w:pPr>
    </w:p>
    <w:p w:rsidR="009C7E7B" w:rsidRDefault="00E047AE">
      <w:pPr>
        <w:ind w:firstLine="851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Указанная информация не является официальными разъяснениями нормативно - правовым актам. </w:t>
      </w:r>
    </w:p>
    <w:p w:rsidR="009C7E7B" w:rsidRDefault="009C7E7B">
      <w:pPr>
        <w:ind w:firstLine="851"/>
        <w:jc w:val="both"/>
        <w:rPr>
          <w:b/>
          <w:i/>
          <w:sz w:val="28"/>
          <w:u w:val="single"/>
        </w:rPr>
      </w:pPr>
    </w:p>
    <w:p w:rsidR="009C7E7B" w:rsidRDefault="00E047AE">
      <w:pPr>
        <w:ind w:firstLine="851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По возникшим вопросам необходимо обращаться:</w:t>
      </w:r>
    </w:p>
    <w:p w:rsidR="009C7E7B" w:rsidRDefault="009C7E7B">
      <w:pPr>
        <w:ind w:firstLine="851"/>
        <w:jc w:val="both"/>
        <w:rPr>
          <w:b/>
          <w:i/>
          <w:sz w:val="28"/>
          <w:u w:val="single"/>
        </w:rPr>
      </w:pPr>
    </w:p>
    <w:p w:rsidR="009C7E7B" w:rsidRDefault="00E047AE">
      <w:pPr>
        <w:pStyle w:val="10"/>
        <w:ind w:left="0" w:firstLine="851"/>
        <w:rPr>
          <w:u w:val="single"/>
        </w:rPr>
      </w:pPr>
      <w:r>
        <w:rPr>
          <w:u w:val="single"/>
        </w:rPr>
        <w:t>Контакты Государственной инспекции труда в Ростовской облас</w:t>
      </w:r>
      <w:r>
        <w:rPr>
          <w:u w:val="single"/>
        </w:rPr>
        <w:t>ти</w:t>
      </w:r>
    </w:p>
    <w:p w:rsidR="009C7E7B" w:rsidRDefault="009C7E7B">
      <w:pPr>
        <w:pStyle w:val="10"/>
        <w:ind w:left="0" w:firstLine="851"/>
        <w:jc w:val="both"/>
        <w:rPr>
          <w:b w:val="0"/>
        </w:rPr>
      </w:pP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 xml:space="preserve">Сайт Государственной инспекции труда в Ростовской области: </w:t>
      </w:r>
      <w:hyperlink r:id="rId16" w:history="1">
        <w:r>
          <w:rPr>
            <w:rStyle w:val="1e"/>
            <w:sz w:val="28"/>
          </w:rPr>
          <w:t>https://git61.rostrud.gov.ru/</w:t>
        </w:r>
      </w:hyperlink>
    </w:p>
    <w:p w:rsidR="009C7E7B" w:rsidRDefault="009C7E7B">
      <w:pPr>
        <w:ind w:firstLine="851"/>
        <w:jc w:val="both"/>
        <w:rPr>
          <w:sz w:val="28"/>
        </w:rPr>
      </w:pPr>
    </w:p>
    <w:p w:rsidR="009C7E7B" w:rsidRDefault="00E047AE">
      <w:pPr>
        <w:ind w:firstLine="851"/>
        <w:jc w:val="center"/>
        <w:rPr>
          <w:sz w:val="28"/>
        </w:rPr>
      </w:pPr>
      <w:r>
        <w:rPr>
          <w:sz w:val="28"/>
        </w:rPr>
        <w:t>Направить письмо в Государственную инспекцию труда</w:t>
      </w:r>
    </w:p>
    <w:p w:rsidR="009C7E7B" w:rsidRDefault="009C7E7B">
      <w:pPr>
        <w:ind w:firstLine="851"/>
        <w:jc w:val="center"/>
        <w:rPr>
          <w:sz w:val="28"/>
        </w:rPr>
      </w:pPr>
    </w:p>
    <w:p w:rsidR="009C7E7B" w:rsidRDefault="00E047AE">
      <w:pPr>
        <w:ind w:firstLine="851"/>
        <w:jc w:val="both"/>
        <w:rPr>
          <w:sz w:val="28"/>
        </w:rPr>
      </w:pPr>
      <w:r>
        <w:rPr>
          <w:b/>
          <w:sz w:val="28"/>
        </w:rPr>
        <w:t>Полное название:</w:t>
      </w:r>
      <w:r>
        <w:rPr>
          <w:sz w:val="28"/>
        </w:rPr>
        <w:t xml:space="preserve"> Государственная инспекция труда в Ростовской области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b/>
          <w:sz w:val="28"/>
        </w:rPr>
        <w:t>Сокращенное наименование:</w:t>
      </w:r>
      <w:r>
        <w:rPr>
          <w:sz w:val="28"/>
        </w:rPr>
        <w:t xml:space="preserve"> Гострудинспекция в Ростовской области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b/>
          <w:sz w:val="28"/>
        </w:rPr>
        <w:t>Юридический адрес:</w:t>
      </w:r>
      <w:r>
        <w:rPr>
          <w:sz w:val="28"/>
        </w:rPr>
        <w:t xml:space="preserve"> 344003, Ростовская обл., г. Ростов-на-Дону, </w:t>
      </w:r>
      <w:r>
        <w:rPr>
          <w:sz w:val="28"/>
        </w:rPr>
        <w:lastRenderedPageBreak/>
        <w:t>пр. Ворошиловский 87/65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b/>
          <w:sz w:val="28"/>
        </w:rPr>
        <w:t xml:space="preserve">Фактический и почтовый адрес: </w:t>
      </w:r>
      <w:r>
        <w:rPr>
          <w:sz w:val="28"/>
        </w:rPr>
        <w:t>344003, Ростовская об</w:t>
      </w:r>
      <w:r>
        <w:rPr>
          <w:sz w:val="28"/>
        </w:rPr>
        <w:t>л., г. Ростов-на-Дону пр. Ворошиловский 87/65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b/>
          <w:sz w:val="28"/>
        </w:rPr>
        <w:t>Адреса электронной почты:</w:t>
      </w:r>
      <w:r>
        <w:rPr>
          <w:sz w:val="28"/>
        </w:rPr>
        <w:t xml:space="preserve"> git61@rostrud.ru  (для направления обращения граждан и корреспонденции)</w:t>
      </w:r>
    </w:p>
    <w:p w:rsidR="009C7E7B" w:rsidRDefault="009C7E7B">
      <w:pPr>
        <w:ind w:firstLine="851"/>
        <w:jc w:val="both"/>
        <w:rPr>
          <w:sz w:val="28"/>
        </w:rPr>
      </w:pPr>
    </w:p>
    <w:p w:rsidR="009C7E7B" w:rsidRDefault="00E047AE">
      <w:pPr>
        <w:ind w:firstLine="851"/>
        <w:jc w:val="both"/>
        <w:rPr>
          <w:b/>
          <w:sz w:val="28"/>
        </w:rPr>
      </w:pPr>
      <w:r>
        <w:rPr>
          <w:b/>
          <w:sz w:val="28"/>
        </w:rPr>
        <w:t>Личный прием граждан в помещении Государственной инспекции труда в Ростовской области осуществляется: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Понедельн</w:t>
      </w:r>
      <w:r>
        <w:rPr>
          <w:sz w:val="28"/>
        </w:rPr>
        <w:t>ик, среда и пятница - с 8:30 до 13:00;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Вторник, четверг - с 13:30 до 17:00.</w:t>
      </w:r>
    </w:p>
    <w:p w:rsidR="009C7E7B" w:rsidRDefault="009C7E7B">
      <w:pPr>
        <w:ind w:firstLine="851"/>
        <w:jc w:val="both"/>
        <w:rPr>
          <w:sz w:val="28"/>
        </w:rPr>
      </w:pPr>
    </w:p>
    <w:p w:rsidR="009C7E7B" w:rsidRDefault="00E047AE">
      <w:pPr>
        <w:pStyle w:val="10"/>
        <w:ind w:left="0" w:firstLine="851"/>
        <w:jc w:val="both"/>
        <w:rPr>
          <w:b w:val="0"/>
        </w:rPr>
      </w:pPr>
      <w:r>
        <w:t>Телефон горячей линии:</w:t>
      </w:r>
      <w:r>
        <w:rPr>
          <w:b w:val="0"/>
        </w:rPr>
        <w:t xml:space="preserve"> 8 (863) 210 88 18.</w:t>
      </w:r>
    </w:p>
    <w:p w:rsidR="009C7E7B" w:rsidRDefault="009C7E7B">
      <w:pPr>
        <w:pStyle w:val="10"/>
        <w:ind w:left="0" w:firstLine="851"/>
        <w:jc w:val="both"/>
        <w:rPr>
          <w:b w:val="0"/>
        </w:rPr>
      </w:pPr>
    </w:p>
    <w:p w:rsidR="009C7E7B" w:rsidRDefault="00E047AE">
      <w:pPr>
        <w:pStyle w:val="10"/>
        <w:ind w:left="0" w:firstLine="851"/>
        <w:jc w:val="both"/>
        <w:rPr>
          <w:b w:val="0"/>
        </w:rPr>
      </w:pPr>
      <w:r>
        <w:rPr>
          <w:b w:val="0"/>
        </w:rPr>
        <w:t>График работы телефонов горячих линий с 8:30 до 21:00.</w:t>
      </w:r>
    </w:p>
    <w:p w:rsidR="009C7E7B" w:rsidRDefault="009C7E7B">
      <w:pPr>
        <w:pStyle w:val="10"/>
        <w:ind w:left="0" w:firstLine="851"/>
        <w:jc w:val="both"/>
        <w:rPr>
          <w:b w:val="0"/>
        </w:rPr>
      </w:pPr>
    </w:p>
    <w:p w:rsidR="009C7E7B" w:rsidRDefault="00E047AE">
      <w:pPr>
        <w:ind w:firstLine="851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Телефоны Управления по вопросам миграции для консультаций</w:t>
      </w:r>
    </w:p>
    <w:p w:rsidR="009C7E7B" w:rsidRDefault="009C7E7B">
      <w:pPr>
        <w:ind w:firstLine="851"/>
        <w:jc w:val="both"/>
        <w:rPr>
          <w:sz w:val="28"/>
        </w:rPr>
      </w:pP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1) 8 (863)273-28-33 –</w:t>
      </w:r>
      <w:r>
        <w:rPr>
          <w:sz w:val="28"/>
        </w:rPr>
        <w:t xml:space="preserve"> отдел по вопросам трудовой миграции (патенты, разрешения на работу);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2) 8 (863)249-16-12 – отдел иммиграционного контроля (незаконное нахождение ИГ в РФ);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3) 8 (863)249-39-75 – отдел оформления виз приглашений, разрешений и регистрации иностранных граждан</w:t>
      </w:r>
      <w:r>
        <w:rPr>
          <w:sz w:val="28"/>
        </w:rPr>
        <w:t xml:space="preserve"> (миграционный учет);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4) 8 (863)249-10-83 отдел по оформлению разрешений на временное проживание и видов на жительство (РВП, ВНЖ, визы);</w:t>
      </w:r>
    </w:p>
    <w:p w:rsidR="009C7E7B" w:rsidRDefault="00E047AE">
      <w:pPr>
        <w:ind w:firstLine="851"/>
        <w:jc w:val="both"/>
        <w:rPr>
          <w:sz w:val="28"/>
        </w:rPr>
      </w:pPr>
      <w:r>
        <w:rPr>
          <w:sz w:val="28"/>
        </w:rPr>
        <w:t>5) 8 (863)249-15-08 – отдел по вопросам гражданства.</w:t>
      </w:r>
    </w:p>
    <w:p w:rsidR="009C7E7B" w:rsidRDefault="009C7E7B">
      <w:pPr>
        <w:pStyle w:val="10"/>
        <w:ind w:left="0" w:firstLine="851"/>
        <w:jc w:val="both"/>
        <w:rPr>
          <w:b w:val="0"/>
        </w:rPr>
      </w:pPr>
    </w:p>
    <w:p w:rsidR="009C7E7B" w:rsidRDefault="009C7E7B">
      <w:pPr>
        <w:ind w:firstLine="851"/>
        <w:jc w:val="both"/>
        <w:rPr>
          <w:b/>
          <w:i/>
          <w:sz w:val="28"/>
          <w:u w:val="single"/>
        </w:rPr>
      </w:pPr>
    </w:p>
    <w:p w:rsidR="009C7E7B" w:rsidRDefault="009C7E7B">
      <w:pPr>
        <w:ind w:firstLine="851"/>
        <w:jc w:val="both"/>
        <w:rPr>
          <w:b/>
          <w:i/>
          <w:sz w:val="28"/>
        </w:rPr>
      </w:pPr>
    </w:p>
    <w:sectPr w:rsidR="009C7E7B">
      <w:pgSz w:w="11910" w:h="16840"/>
      <w:pgMar w:top="660" w:right="4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AE" w:rsidRDefault="00E047AE">
      <w:r>
        <w:separator/>
      </w:r>
    </w:p>
  </w:endnote>
  <w:endnote w:type="continuationSeparator" w:id="0">
    <w:p w:rsidR="00E047AE" w:rsidRDefault="00E0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AE" w:rsidRDefault="00E047AE">
      <w:r>
        <w:separator/>
      </w:r>
    </w:p>
  </w:footnote>
  <w:footnote w:type="continuationSeparator" w:id="0">
    <w:p w:rsidR="00E047AE" w:rsidRDefault="00E047AE">
      <w:r>
        <w:continuationSeparator/>
      </w:r>
    </w:p>
  </w:footnote>
  <w:footnote w:id="1">
    <w:p w:rsidR="009C7E7B" w:rsidRDefault="00E047AE">
      <w:pPr>
        <w:pStyle w:val="Footnote"/>
      </w:pPr>
      <w:r>
        <w:rPr>
          <w:vertAlign w:val="superscript"/>
        </w:rPr>
        <w:footnoteRef/>
      </w:r>
      <w:r>
        <w:t xml:space="preserve"> Далее – Положение</w:t>
      </w:r>
    </w:p>
  </w:footnote>
  <w:footnote w:id="2">
    <w:p w:rsidR="009C7E7B" w:rsidRDefault="00E047AE">
      <w:pPr>
        <w:pStyle w:val="Footnote"/>
      </w:pPr>
      <w:r>
        <w:rPr>
          <w:vertAlign w:val="superscript"/>
        </w:rPr>
        <w:footnoteRef/>
      </w:r>
      <w:r>
        <w:t xml:space="preserve"> Далее – «Миграционная карта».</w:t>
      </w:r>
    </w:p>
  </w:footnote>
  <w:footnote w:id="3">
    <w:p w:rsidR="009C7E7B" w:rsidRDefault="00E047AE">
      <w:pPr>
        <w:pStyle w:val="Footnote"/>
      </w:pPr>
      <w:r>
        <w:rPr>
          <w:vertAlign w:val="superscript"/>
        </w:rPr>
        <w:footnoteRef/>
      </w:r>
      <w:r>
        <w:t xml:space="preserve"> Далее «ФЗ № 115-ФЗ».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8D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1">
    <w:nsid w:val="14BF2384"/>
    <w:multiLevelType w:val="multilevel"/>
    <w:tmpl w:val="593239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4E82E5B"/>
    <w:multiLevelType w:val="multilevel"/>
    <w:tmpl w:val="1CC64192"/>
    <w:lvl w:ilvl="0">
      <w:start w:val="1"/>
      <w:numFmt w:val="decimal"/>
      <w:lvlText w:val="%1)"/>
      <w:lvlJc w:val="left"/>
      <w:pPr>
        <w:ind w:left="978" w:hanging="305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930" w:hanging="305"/>
      </w:pPr>
    </w:lvl>
    <w:lvl w:ilvl="2">
      <w:numFmt w:val="bullet"/>
      <w:lvlText w:val="•"/>
      <w:lvlJc w:val="left"/>
      <w:pPr>
        <w:ind w:left="2881" w:hanging="305"/>
      </w:pPr>
    </w:lvl>
    <w:lvl w:ilvl="3">
      <w:numFmt w:val="bullet"/>
      <w:lvlText w:val="•"/>
      <w:lvlJc w:val="left"/>
      <w:pPr>
        <w:ind w:left="3831" w:hanging="305"/>
      </w:pPr>
    </w:lvl>
    <w:lvl w:ilvl="4">
      <w:numFmt w:val="bullet"/>
      <w:lvlText w:val="•"/>
      <w:lvlJc w:val="left"/>
      <w:pPr>
        <w:ind w:left="4782" w:hanging="305"/>
      </w:pPr>
    </w:lvl>
    <w:lvl w:ilvl="5">
      <w:numFmt w:val="bullet"/>
      <w:lvlText w:val="•"/>
      <w:lvlJc w:val="left"/>
      <w:pPr>
        <w:ind w:left="5733" w:hanging="305"/>
      </w:pPr>
    </w:lvl>
    <w:lvl w:ilvl="6">
      <w:numFmt w:val="bullet"/>
      <w:lvlText w:val="•"/>
      <w:lvlJc w:val="left"/>
      <w:pPr>
        <w:ind w:left="6683" w:hanging="305"/>
      </w:pPr>
    </w:lvl>
    <w:lvl w:ilvl="7">
      <w:numFmt w:val="bullet"/>
      <w:lvlText w:val="•"/>
      <w:lvlJc w:val="left"/>
      <w:pPr>
        <w:ind w:left="7634" w:hanging="305"/>
      </w:pPr>
    </w:lvl>
    <w:lvl w:ilvl="8">
      <w:numFmt w:val="bullet"/>
      <w:lvlText w:val="•"/>
      <w:lvlJc w:val="left"/>
      <w:pPr>
        <w:ind w:left="8585" w:hanging="305"/>
      </w:pPr>
    </w:lvl>
  </w:abstractNum>
  <w:abstractNum w:abstractNumId="3">
    <w:nsid w:val="1CB90DBD"/>
    <w:multiLevelType w:val="multilevel"/>
    <w:tmpl w:val="5EA207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CF46481"/>
    <w:multiLevelType w:val="multilevel"/>
    <w:tmpl w:val="DA125D9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0232430"/>
    <w:multiLevelType w:val="multilevel"/>
    <w:tmpl w:val="F9442B64"/>
    <w:lvl w:ilvl="0">
      <w:numFmt w:val="bullet"/>
      <w:lvlText w:val="-"/>
      <w:lvlJc w:val="left"/>
      <w:pPr>
        <w:ind w:left="133" w:hanging="209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174" w:hanging="209"/>
      </w:pPr>
    </w:lvl>
    <w:lvl w:ilvl="2">
      <w:numFmt w:val="bullet"/>
      <w:lvlText w:val="•"/>
      <w:lvlJc w:val="left"/>
      <w:pPr>
        <w:ind w:left="2209" w:hanging="209"/>
      </w:pPr>
    </w:lvl>
    <w:lvl w:ilvl="3">
      <w:numFmt w:val="bullet"/>
      <w:lvlText w:val="•"/>
      <w:lvlJc w:val="left"/>
      <w:pPr>
        <w:ind w:left="3243" w:hanging="209"/>
      </w:pPr>
    </w:lvl>
    <w:lvl w:ilvl="4">
      <w:numFmt w:val="bullet"/>
      <w:lvlText w:val="•"/>
      <w:lvlJc w:val="left"/>
      <w:pPr>
        <w:ind w:left="4278" w:hanging="209"/>
      </w:pPr>
    </w:lvl>
    <w:lvl w:ilvl="5">
      <w:numFmt w:val="bullet"/>
      <w:lvlText w:val="•"/>
      <w:lvlJc w:val="left"/>
      <w:pPr>
        <w:ind w:left="5313" w:hanging="209"/>
      </w:pPr>
    </w:lvl>
    <w:lvl w:ilvl="6">
      <w:numFmt w:val="bullet"/>
      <w:lvlText w:val="•"/>
      <w:lvlJc w:val="left"/>
      <w:pPr>
        <w:ind w:left="6347" w:hanging="209"/>
      </w:pPr>
    </w:lvl>
    <w:lvl w:ilvl="7">
      <w:numFmt w:val="bullet"/>
      <w:lvlText w:val="•"/>
      <w:lvlJc w:val="left"/>
      <w:pPr>
        <w:ind w:left="7382" w:hanging="209"/>
      </w:pPr>
    </w:lvl>
    <w:lvl w:ilvl="8">
      <w:numFmt w:val="bullet"/>
      <w:lvlText w:val="•"/>
      <w:lvlJc w:val="left"/>
      <w:pPr>
        <w:ind w:left="8417" w:hanging="209"/>
      </w:pPr>
    </w:lvl>
  </w:abstractNum>
  <w:abstractNum w:abstractNumId="6">
    <w:nsid w:val="269014AD"/>
    <w:multiLevelType w:val="multilevel"/>
    <w:tmpl w:val="E542B4F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D1E1596"/>
    <w:multiLevelType w:val="multilevel"/>
    <w:tmpl w:val="C102F2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D1F3C"/>
    <w:multiLevelType w:val="multilevel"/>
    <w:tmpl w:val="CFDCD5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36F2970"/>
    <w:multiLevelType w:val="multilevel"/>
    <w:tmpl w:val="B5B44EF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96444BC"/>
    <w:multiLevelType w:val="multilevel"/>
    <w:tmpl w:val="5ACA78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F7929DD"/>
    <w:multiLevelType w:val="multilevel"/>
    <w:tmpl w:val="619032DC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744B42"/>
    <w:multiLevelType w:val="multilevel"/>
    <w:tmpl w:val="EF1221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CCF4DDC"/>
    <w:multiLevelType w:val="multilevel"/>
    <w:tmpl w:val="70D4F1C4"/>
    <w:lvl w:ilvl="0">
      <w:start w:val="1"/>
      <w:numFmt w:val="decimal"/>
      <w:lvlText w:val="%1."/>
      <w:lvlJc w:val="left"/>
      <w:pPr>
        <w:ind w:left="77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65E13B0A"/>
    <w:multiLevelType w:val="multilevel"/>
    <w:tmpl w:val="52227648"/>
    <w:lvl w:ilvl="0">
      <w:start w:val="1"/>
      <w:numFmt w:val="bullet"/>
      <w:lvlText w:val=""/>
      <w:lvlJc w:val="left"/>
      <w:pPr>
        <w:ind w:left="853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5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13" w:hanging="360"/>
      </w:pPr>
      <w:rPr>
        <w:rFonts w:ascii="Wingdings" w:hAnsi="Wingdings"/>
      </w:rPr>
    </w:lvl>
  </w:abstractNum>
  <w:abstractNum w:abstractNumId="15">
    <w:nsid w:val="7EA73301"/>
    <w:multiLevelType w:val="multilevel"/>
    <w:tmpl w:val="F1303E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11"/>
  </w:num>
  <w:num w:numId="11">
    <w:abstractNumId w:val="9"/>
  </w:num>
  <w:num w:numId="12">
    <w:abstractNumId w:val="12"/>
  </w:num>
  <w:num w:numId="13">
    <w:abstractNumId w:val="8"/>
  </w:num>
  <w:num w:numId="14">
    <w:abstractNumId w:val="1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7B"/>
    <w:rsid w:val="001E19D1"/>
    <w:rsid w:val="009C7E7B"/>
    <w:rsid w:val="00E0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33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133" w:firstLine="540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a5">
    <w:name w:val="Body Text"/>
    <w:basedOn w:val="a"/>
    <w:link w:val="a6"/>
    <w:pPr>
      <w:ind w:left="133" w:firstLine="540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Normal (Web)"/>
    <w:basedOn w:val="a"/>
    <w:link w:val="a8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9">
    <w:name w:val="No Spacing"/>
    <w:link w:val="aa"/>
    <w:pPr>
      <w:widowControl/>
    </w:pPr>
    <w:rPr>
      <w:rFonts w:ascii="Calibri" w:hAnsi="Calibri"/>
    </w:rPr>
  </w:style>
  <w:style w:type="character" w:customStyle="1" w:styleId="aa">
    <w:name w:val="Без интервала Знак"/>
    <w:link w:val="a9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Строгий1"/>
    <w:basedOn w:val="12"/>
    <w:link w:val="15"/>
    <w:rPr>
      <w:b/>
    </w:rPr>
  </w:style>
  <w:style w:type="character" w:customStyle="1" w:styleId="15">
    <w:name w:val="Строгий1"/>
    <w:basedOn w:val="13"/>
    <w:link w:val="14"/>
    <w:rPr>
      <w:b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Основной шрифт абзаца2"/>
    <w:link w:val="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pPr>
      <w:widowControl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customStyle="1" w:styleId="1b">
    <w:name w:val="Знак сноски1"/>
    <w:link w:val="1c"/>
    <w:rPr>
      <w:vertAlign w:val="superscript"/>
    </w:rPr>
  </w:style>
  <w:style w:type="character" w:customStyle="1" w:styleId="1c">
    <w:name w:val="Знак сноски1"/>
    <w:link w:val="1b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Гиперссылка1"/>
    <w:basedOn w:val="12"/>
    <w:link w:val="1e"/>
    <w:rPr>
      <w:color w:val="0000FF"/>
      <w:u w:val="single"/>
    </w:rPr>
  </w:style>
  <w:style w:type="character" w:customStyle="1" w:styleId="1e">
    <w:name w:val="Гиперссылка1"/>
    <w:basedOn w:val="13"/>
    <w:link w:val="1d"/>
    <w:rPr>
      <w:color w:val="0000FF"/>
      <w:u w:val="single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33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List Paragraph"/>
    <w:basedOn w:val="a"/>
    <w:link w:val="a4"/>
    <w:pPr>
      <w:ind w:left="133" w:firstLine="540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styleId="a5">
    <w:name w:val="Body Text"/>
    <w:basedOn w:val="a"/>
    <w:link w:val="a6"/>
    <w:pPr>
      <w:ind w:left="133" w:firstLine="540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7">
    <w:name w:val="Normal (Web)"/>
    <w:basedOn w:val="a"/>
    <w:link w:val="a8"/>
    <w:pPr>
      <w:widowControl/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9">
    <w:name w:val="No Spacing"/>
    <w:link w:val="aa"/>
    <w:pPr>
      <w:widowControl/>
    </w:pPr>
    <w:rPr>
      <w:rFonts w:ascii="Calibri" w:hAnsi="Calibri"/>
    </w:rPr>
  </w:style>
  <w:style w:type="character" w:customStyle="1" w:styleId="aa">
    <w:name w:val="Без интервала Знак"/>
    <w:link w:val="a9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Строгий1"/>
    <w:basedOn w:val="12"/>
    <w:link w:val="15"/>
    <w:rPr>
      <w:b/>
    </w:rPr>
  </w:style>
  <w:style w:type="character" w:customStyle="1" w:styleId="15">
    <w:name w:val="Строгий1"/>
    <w:basedOn w:val="13"/>
    <w:link w:val="14"/>
    <w:rPr>
      <w:b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3">
    <w:name w:val="Основной шрифт абзаца2"/>
    <w:link w:val="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pPr>
      <w:widowControl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customStyle="1" w:styleId="1b">
    <w:name w:val="Знак сноски1"/>
    <w:link w:val="1c"/>
    <w:rPr>
      <w:vertAlign w:val="superscript"/>
    </w:rPr>
  </w:style>
  <w:style w:type="character" w:customStyle="1" w:styleId="1c">
    <w:name w:val="Знак сноски1"/>
    <w:link w:val="1b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Гиперссылка1"/>
    <w:basedOn w:val="12"/>
    <w:link w:val="1e"/>
    <w:rPr>
      <w:color w:val="0000FF"/>
      <w:u w:val="single"/>
    </w:rPr>
  </w:style>
  <w:style w:type="character" w:customStyle="1" w:styleId="1e">
    <w:name w:val="Гиперссылка1"/>
    <w:basedOn w:val="13"/>
    <w:link w:val="1d"/>
    <w:rPr>
      <w:color w:val="0000FF"/>
      <w:u w:val="single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dvsem.ru/" TargetMode="External"/><Relationship Id="rId13" Type="http://schemas.openxmlformats.org/officeDocument/2006/relationships/hyperlink" Target="consultantplus://offline/ref=BAB443E48D324BCF3E74E7165C2A22101BAD8EEE9E9371C8C6A9EDC48BA7F4D060DA8153DBB49B35EE2CA528CE2B7B449B043CE9WBz4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61.&#1084;&#1074;&#1076;.&#1088;&#1092;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it61.rostrud.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C880F3E47EFC9D3EC95CFBD7EC34B49AB4FA754B535FC9EC3D691BF8D72E5C18FE335776F9BCE19125C4DC0E449BF5A0D7914C1AEBBoF6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61.&#1084;&#1074;&#1076;.&#1088;&#1092;" TargetMode="External"/><Relationship Id="rId10" Type="http://schemas.openxmlformats.org/officeDocument/2006/relationships/hyperlink" Target="https://zan.donla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udvsem.ru/" TargetMode="External"/><Relationship Id="rId14" Type="http://schemas.openxmlformats.org/officeDocument/2006/relationships/hyperlink" Target="https://61.&#1084;&#1074;&#107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8633</Words>
  <Characters>49214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2022-07-20T10:27:00Z</dcterms:created>
  <dcterms:modified xsi:type="dcterms:W3CDTF">2022-07-20T10:27:00Z</dcterms:modified>
</cp:coreProperties>
</file>